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69245" w14:textId="77777777" w:rsidR="00244BFB" w:rsidRPr="005148BD" w:rsidRDefault="00A04A94">
      <w:pPr>
        <w:pStyle w:val="paragraph"/>
        <w:spacing w:before="0" w:beforeAutospacing="0" w:after="0" w:afterAutospacing="0"/>
        <w:jc w:val="center"/>
        <w:rPr>
          <w:rFonts w:ascii="宋体" w:eastAsia="宋体" w:hAnsi="宋体"/>
          <w:b/>
          <w:bCs/>
          <w:color w:val="000000" w:themeColor="text1"/>
          <w:sz w:val="28"/>
          <w:szCs w:val="28"/>
        </w:rPr>
      </w:pPr>
      <w:bookmarkStart w:id="0" w:name="_GoBack"/>
      <w:bookmarkEnd w:id="0"/>
      <w:r w:rsidRPr="005148BD">
        <w:rPr>
          <w:rFonts w:ascii="宋体" w:eastAsia="宋体" w:hAnsi="宋体" w:hint="eastAsia"/>
          <w:b/>
          <w:bCs/>
          <w:color w:val="000000" w:themeColor="text1"/>
          <w:sz w:val="28"/>
          <w:szCs w:val="28"/>
        </w:rPr>
        <w:t>国家社会科学基金教育学重大课题</w:t>
      </w:r>
    </w:p>
    <w:p w14:paraId="7A865CEB" w14:textId="77777777" w:rsidR="00244BFB" w:rsidRPr="005148BD" w:rsidRDefault="00A04A94">
      <w:pPr>
        <w:pStyle w:val="paragraph"/>
        <w:spacing w:before="0" w:beforeAutospacing="0" w:after="0" w:afterAutospacing="0"/>
        <w:jc w:val="center"/>
        <w:rPr>
          <w:color w:val="000000" w:themeColor="text1"/>
        </w:rPr>
      </w:pPr>
      <w:r w:rsidRPr="005148BD">
        <w:rPr>
          <w:rFonts w:ascii="宋体" w:eastAsia="宋体" w:hAnsi="宋体" w:hint="eastAsia"/>
          <w:b/>
          <w:bCs/>
          <w:color w:val="000000" w:themeColor="text1"/>
          <w:sz w:val="28"/>
          <w:szCs w:val="28"/>
        </w:rPr>
        <w:t>《新一代人工智能对教育的影响研究》（</w:t>
      </w:r>
      <w:r w:rsidRPr="005148BD">
        <w:rPr>
          <w:rFonts w:ascii="宋体" w:eastAsia="宋体" w:hAnsi="宋体"/>
          <w:b/>
          <w:bCs/>
          <w:color w:val="000000" w:themeColor="text1"/>
          <w:sz w:val="28"/>
          <w:szCs w:val="28"/>
        </w:rPr>
        <w:t>VGA230012</w:t>
      </w:r>
      <w:r w:rsidRPr="005148BD">
        <w:rPr>
          <w:rFonts w:ascii="宋体" w:eastAsia="宋体" w:hAnsi="宋体" w:hint="eastAsia"/>
          <w:b/>
          <w:bCs/>
          <w:color w:val="000000" w:themeColor="text1"/>
          <w:sz w:val="28"/>
          <w:szCs w:val="28"/>
        </w:rPr>
        <w:t>）</w:t>
      </w:r>
    </w:p>
    <w:p w14:paraId="0FA7AD51" w14:textId="77777777" w:rsidR="00244BFB" w:rsidRPr="005148BD" w:rsidRDefault="00A04A94">
      <w:pPr>
        <w:pStyle w:val="2"/>
        <w:spacing w:before="160" w:beforeAutospacing="0" w:after="160" w:afterAutospacing="0" w:line="360" w:lineRule="auto"/>
        <w:jc w:val="center"/>
        <w:rPr>
          <w:color w:val="000000" w:themeColor="text1"/>
        </w:rPr>
      </w:pPr>
      <w:r w:rsidRPr="005148BD">
        <w:rPr>
          <w:rFonts w:hint="eastAsia"/>
          <w:color w:val="000000" w:themeColor="text1"/>
          <w:sz w:val="28"/>
          <w:szCs w:val="28"/>
        </w:rPr>
        <w:t>关于开展第二期“新一代人工智能教育应用创新案例”征集通知</w:t>
      </w:r>
    </w:p>
    <w:p w14:paraId="2EB0BF57" w14:textId="77777777" w:rsidR="00244BFB" w:rsidRPr="005148BD" w:rsidRDefault="00A04A94">
      <w:pPr>
        <w:pStyle w:val="paragraph"/>
        <w:spacing w:before="0" w:beforeAutospacing="0" w:after="0" w:afterAutospacing="0" w:line="360" w:lineRule="auto"/>
        <w:ind w:firstLine="480"/>
        <w:jc w:val="both"/>
        <w:rPr>
          <w:rFonts w:ascii="仿宋" w:eastAsia="仿宋" w:hAnsi="仿宋"/>
          <w:b/>
          <w:bCs/>
          <w:color w:val="000000" w:themeColor="text1"/>
        </w:rPr>
      </w:pPr>
      <w:r w:rsidRPr="005148BD">
        <w:rPr>
          <w:rFonts w:ascii="仿宋" w:eastAsia="仿宋" w:hAnsi="仿宋"/>
          <w:color w:val="000000" w:themeColor="text1"/>
        </w:rPr>
        <w:t>2024</w:t>
      </w:r>
      <w:r w:rsidRPr="005148BD">
        <w:rPr>
          <w:rFonts w:ascii="仿宋" w:eastAsia="仿宋" w:hAnsi="仿宋" w:hint="eastAsia"/>
          <w:color w:val="000000" w:themeColor="text1"/>
        </w:rPr>
        <w:t>年全国各级各类教育机构都在尝试在教学中使用生成式人工智能技术，</w:t>
      </w:r>
      <w:r w:rsidRPr="005148BD">
        <w:rPr>
          <w:rFonts w:ascii="仿宋" w:eastAsia="仿宋" w:hAnsi="仿宋" w:hint="eastAsia"/>
          <w:color w:val="000000" w:themeColor="text1"/>
          <w:shd w:val="clear" w:color="auto" w:fill="FFFFFF"/>
        </w:rPr>
        <w:t>利用智能技术加快推动人才培养模式与教学方法改革。为了推进</w:t>
      </w:r>
      <w:r w:rsidRPr="005148BD">
        <w:rPr>
          <w:rFonts w:ascii="仿宋" w:eastAsia="仿宋" w:hAnsi="仿宋" w:hint="eastAsia"/>
          <w:color w:val="000000" w:themeColor="text1"/>
        </w:rPr>
        <w:t>新一代人工智能与学科教学的有机融合，《新一代人工智能对教育的影响研究》课题组再次面向社会公开征集“新一代人工智能教育应用创新案例”。</w:t>
      </w:r>
      <w:r w:rsidRPr="005148BD">
        <w:rPr>
          <w:rFonts w:ascii="仿宋" w:eastAsia="仿宋" w:hAnsi="仿宋" w:hint="eastAsia"/>
          <w:b/>
          <w:bCs/>
          <w:color w:val="000000" w:themeColor="text1"/>
        </w:rPr>
        <w:t>本次案例征集活动侧重两个选题：如何借助生成式人工智能培养学生的批判性思维？如何借助生成式人工智能培养学生的创新思维？</w:t>
      </w:r>
    </w:p>
    <w:p w14:paraId="4DA927F3" w14:textId="77777777" w:rsidR="00244BFB" w:rsidRPr="005148BD" w:rsidRDefault="00A04A94">
      <w:pPr>
        <w:pStyle w:val="paragraph"/>
        <w:spacing w:before="0" w:beforeAutospacing="0" w:after="0" w:afterAutospacing="0" w:line="360" w:lineRule="auto"/>
        <w:ind w:firstLine="480"/>
        <w:jc w:val="both"/>
        <w:rPr>
          <w:rFonts w:ascii="仿宋" w:eastAsia="仿宋" w:hAnsi="仿宋"/>
          <w:color w:val="000000" w:themeColor="text1"/>
        </w:rPr>
      </w:pPr>
      <w:r w:rsidRPr="005148BD">
        <w:rPr>
          <w:rFonts w:ascii="仿宋" w:eastAsia="仿宋" w:hAnsi="仿宋" w:hint="eastAsia"/>
          <w:color w:val="000000" w:themeColor="text1"/>
        </w:rPr>
        <w:t>本次征集的每份案例照例都会收到课题组对于深化案例研究的指导建议，其中有特色的创新案例将作为重大课题培育</w:t>
      </w:r>
      <w:r w:rsidRPr="005148BD">
        <w:rPr>
          <w:rFonts w:ascii="仿宋" w:eastAsia="仿宋" w:hAnsi="仿宋"/>
          <w:color w:val="000000" w:themeColor="text1"/>
        </w:rPr>
        <w:t>/</w:t>
      </w:r>
      <w:r w:rsidRPr="005148BD">
        <w:rPr>
          <w:rFonts w:ascii="仿宋" w:eastAsia="仿宋" w:hAnsi="仿宋" w:hint="eastAsia"/>
          <w:color w:val="000000" w:themeColor="text1"/>
        </w:rPr>
        <w:t>合作对象，由课题组研究团队进行培育扶持、跟踪观察、协助打磨，后续成果可推荐到国家级、省</w:t>
      </w:r>
      <w:r w:rsidRPr="005148BD">
        <w:rPr>
          <w:rFonts w:ascii="仿宋" w:eastAsia="仿宋" w:hAnsi="仿宋"/>
          <w:color w:val="000000" w:themeColor="text1"/>
        </w:rPr>
        <w:t>/</w:t>
      </w:r>
      <w:r w:rsidRPr="005148BD">
        <w:rPr>
          <w:rFonts w:ascii="仿宋" w:eastAsia="仿宋" w:hAnsi="仿宋" w:hint="eastAsia"/>
          <w:color w:val="000000" w:themeColor="text1"/>
        </w:rPr>
        <w:t>市</w:t>
      </w:r>
      <w:r w:rsidRPr="005148BD">
        <w:rPr>
          <w:rFonts w:ascii="仿宋" w:eastAsia="仿宋" w:hAnsi="仿宋"/>
          <w:color w:val="000000" w:themeColor="text1"/>
        </w:rPr>
        <w:t>/</w:t>
      </w:r>
      <w:r w:rsidRPr="005148BD">
        <w:rPr>
          <w:rFonts w:ascii="仿宋" w:eastAsia="仿宋" w:hAnsi="仿宋" w:hint="eastAsia"/>
          <w:color w:val="000000" w:themeColor="text1"/>
        </w:rPr>
        <w:t>区级的相关案例征集和评选活动。</w:t>
      </w:r>
    </w:p>
    <w:p w14:paraId="6D6E69B8" w14:textId="77777777" w:rsidR="00244BFB" w:rsidRPr="005148BD" w:rsidRDefault="00A04A94">
      <w:pPr>
        <w:pStyle w:val="paragraph"/>
        <w:spacing w:before="0" w:beforeAutospacing="0" w:after="0" w:afterAutospacing="0" w:line="360" w:lineRule="auto"/>
        <w:ind w:firstLine="480"/>
        <w:jc w:val="both"/>
        <w:rPr>
          <w:rFonts w:ascii="仿宋" w:eastAsia="仿宋" w:hAnsi="仿宋"/>
          <w:color w:val="000000" w:themeColor="text1"/>
        </w:rPr>
      </w:pPr>
      <w:r w:rsidRPr="005148BD">
        <w:rPr>
          <w:rFonts w:ascii="仿宋" w:eastAsia="仿宋" w:hAnsi="仿宋"/>
          <w:color w:val="000000" w:themeColor="text1"/>
        </w:rPr>
        <w:t>2024</w:t>
      </w:r>
      <w:r w:rsidRPr="005148BD">
        <w:rPr>
          <w:rFonts w:ascii="仿宋" w:eastAsia="仿宋" w:hAnsi="仿宋" w:hint="eastAsia"/>
          <w:color w:val="000000" w:themeColor="text1"/>
        </w:rPr>
        <w:t>年寒假课题组征集了第一期案例，并在五月基于所征集的案例开展了四期线上培训工作坊，</w:t>
      </w:r>
      <w:r w:rsidRPr="005148BD">
        <w:rPr>
          <w:rFonts w:ascii="仿宋" w:eastAsia="仿宋" w:hAnsi="仿宋"/>
          <w:color w:val="000000" w:themeColor="text1"/>
        </w:rPr>
        <w:t>2025</w:t>
      </w:r>
      <w:r w:rsidRPr="005148BD">
        <w:rPr>
          <w:rFonts w:ascii="仿宋" w:eastAsia="仿宋" w:hAnsi="仿宋" w:hint="eastAsia"/>
          <w:color w:val="000000" w:themeColor="text1"/>
        </w:rPr>
        <w:t>年春季将继续这一培育孵化和传播表彰工作模式。欢迎大家积极投稿。</w:t>
      </w:r>
    </w:p>
    <w:p w14:paraId="3FDAACE2" w14:textId="77777777" w:rsidR="00244BFB" w:rsidRPr="005148BD" w:rsidRDefault="00244BFB">
      <w:pPr>
        <w:pStyle w:val="paragraph"/>
        <w:spacing w:before="0" w:beforeAutospacing="0" w:after="0" w:afterAutospacing="0" w:line="360" w:lineRule="auto"/>
        <w:ind w:firstLine="480"/>
        <w:jc w:val="both"/>
        <w:rPr>
          <w:rFonts w:ascii="仿宋" w:eastAsia="仿宋" w:hAnsi="仿宋"/>
          <w:color w:val="000000" w:themeColor="text1"/>
        </w:rPr>
      </w:pPr>
    </w:p>
    <w:p w14:paraId="43272973" w14:textId="77777777" w:rsidR="00244BFB" w:rsidRPr="005148BD" w:rsidRDefault="00A04A94">
      <w:pPr>
        <w:pStyle w:val="paragraph"/>
        <w:spacing w:before="0" w:beforeAutospacing="0" w:after="0" w:afterAutospacing="0" w:line="360" w:lineRule="auto"/>
        <w:ind w:firstLine="480"/>
        <w:jc w:val="both"/>
        <w:rPr>
          <w:color w:val="000000" w:themeColor="text1"/>
        </w:rPr>
      </w:pPr>
      <w:r w:rsidRPr="005148BD">
        <w:rPr>
          <w:rFonts w:ascii="仿宋" w:eastAsia="仿宋" w:hAnsi="仿宋" w:hint="eastAsia"/>
          <w:b/>
          <w:bCs/>
          <w:color w:val="000000" w:themeColor="text1"/>
          <w:sz w:val="28"/>
          <w:szCs w:val="28"/>
        </w:rPr>
        <w:t>一、案例领域</w:t>
      </w:r>
    </w:p>
    <w:p w14:paraId="506E0854" w14:textId="77777777" w:rsidR="00244BFB" w:rsidRPr="005148BD" w:rsidRDefault="00A04A94">
      <w:pPr>
        <w:pStyle w:val="paragraph"/>
        <w:spacing w:before="0" w:beforeAutospacing="0" w:after="0" w:afterAutospacing="0" w:line="360" w:lineRule="auto"/>
        <w:ind w:firstLine="480"/>
        <w:jc w:val="both"/>
        <w:rPr>
          <w:rFonts w:ascii="仿宋" w:eastAsia="仿宋" w:hAnsi="仿宋"/>
          <w:color w:val="000000" w:themeColor="text1"/>
        </w:rPr>
      </w:pPr>
      <w:r w:rsidRPr="005148BD">
        <w:rPr>
          <w:rFonts w:ascii="仿宋" w:eastAsia="仿宋" w:hAnsi="仿宋" w:hint="eastAsia"/>
          <w:color w:val="000000" w:themeColor="text1"/>
        </w:rPr>
        <w:t>本次征集活动面向各类学校师生、各级教育行政管理人员、学习型社会办学机构、智能教育企业等，涉及</w:t>
      </w:r>
      <w:r w:rsidRPr="005148BD">
        <w:rPr>
          <w:rFonts w:ascii="仿宋" w:eastAsia="仿宋" w:hAnsi="仿宋" w:hint="eastAsia"/>
          <w:b/>
          <w:bCs/>
          <w:color w:val="000000" w:themeColor="text1"/>
        </w:rPr>
        <w:t>学前教育、基础教育、职业教育、高等教育</w:t>
      </w:r>
      <w:r w:rsidRPr="005148BD">
        <w:rPr>
          <w:rFonts w:ascii="仿宋" w:eastAsia="仿宋" w:hAnsi="仿宋" w:hint="eastAsia"/>
          <w:color w:val="000000" w:themeColor="text1"/>
        </w:rPr>
        <w:t>等正规教育，也涉及</w:t>
      </w:r>
      <w:r w:rsidRPr="005148BD">
        <w:rPr>
          <w:rFonts w:ascii="仿宋" w:eastAsia="仿宋" w:hAnsi="仿宋" w:hint="eastAsia"/>
          <w:b/>
          <w:bCs/>
          <w:color w:val="000000" w:themeColor="text1"/>
        </w:rPr>
        <w:t>场馆教育、工作场所培训、社区教育、老年教育</w:t>
      </w:r>
      <w:r w:rsidRPr="005148BD">
        <w:rPr>
          <w:rFonts w:ascii="仿宋" w:eastAsia="仿宋" w:hAnsi="仿宋" w:hint="eastAsia"/>
          <w:color w:val="000000" w:themeColor="text1"/>
        </w:rPr>
        <w:t>等终身教育领域。</w:t>
      </w:r>
    </w:p>
    <w:p w14:paraId="28425968" w14:textId="77777777" w:rsidR="00244BFB" w:rsidRPr="005148BD" w:rsidRDefault="00A04A94">
      <w:pPr>
        <w:pStyle w:val="paragraph"/>
        <w:spacing w:before="0" w:beforeAutospacing="0" w:after="0" w:afterAutospacing="0" w:line="360" w:lineRule="auto"/>
        <w:ind w:firstLine="480"/>
        <w:jc w:val="both"/>
        <w:rPr>
          <w:color w:val="000000" w:themeColor="text1"/>
        </w:rPr>
      </w:pPr>
      <w:r w:rsidRPr="005148BD">
        <w:rPr>
          <w:rFonts w:ascii="仿宋" w:eastAsia="仿宋" w:hAnsi="仿宋" w:hint="eastAsia"/>
          <w:b/>
          <w:bCs/>
          <w:color w:val="000000" w:themeColor="text1"/>
          <w:sz w:val="28"/>
          <w:szCs w:val="28"/>
        </w:rPr>
        <w:t>二</w:t>
      </w:r>
      <w:r w:rsidRPr="005148BD">
        <w:rPr>
          <w:rFonts w:ascii="仿宋" w:eastAsia="仿宋" w:hAnsi="仿宋"/>
          <w:noProof/>
          <w:color w:val="000000" w:themeColor="text1"/>
        </w:rPr>
        <w:drawing>
          <wp:anchor distT="0" distB="0" distL="114300" distR="114300" simplePos="0" relativeHeight="251659264" behindDoc="1" locked="0" layoutInCell="1" allowOverlap="1" wp14:anchorId="29C3F13B" wp14:editId="5D0A3A3A">
            <wp:simplePos x="0" y="0"/>
            <wp:positionH relativeFrom="column">
              <wp:posOffset>4069080</wp:posOffset>
            </wp:positionH>
            <wp:positionV relativeFrom="paragraph">
              <wp:posOffset>78105</wp:posOffset>
            </wp:positionV>
            <wp:extent cx="1474470" cy="1474470"/>
            <wp:effectExtent l="0" t="0" r="0" b="0"/>
            <wp:wrapTight wrapText="bothSides">
              <wp:wrapPolygon edited="0">
                <wp:start x="0" y="0"/>
                <wp:lineTo x="0" y="21209"/>
                <wp:lineTo x="21209" y="21209"/>
                <wp:lineTo x="2120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74470" cy="1474470"/>
                    </a:xfrm>
                    <a:prstGeom prst="rect">
                      <a:avLst/>
                    </a:prstGeom>
                  </pic:spPr>
                </pic:pic>
              </a:graphicData>
            </a:graphic>
          </wp:anchor>
        </w:drawing>
      </w:r>
      <w:r w:rsidRPr="005148BD">
        <w:rPr>
          <w:rFonts w:ascii="仿宋" w:eastAsia="仿宋" w:hAnsi="仿宋" w:hint="eastAsia"/>
          <w:b/>
          <w:bCs/>
          <w:color w:val="000000" w:themeColor="text1"/>
          <w:sz w:val="28"/>
          <w:szCs w:val="28"/>
        </w:rPr>
        <w:t>、征集与反馈时间</w:t>
      </w:r>
    </w:p>
    <w:p w14:paraId="146CAAEC" w14:textId="77777777" w:rsidR="00244BFB" w:rsidRPr="005148BD" w:rsidRDefault="00A04A94">
      <w:pPr>
        <w:pStyle w:val="paragraph"/>
        <w:spacing w:before="0" w:beforeAutospacing="0" w:after="0" w:afterAutospacing="0" w:line="360" w:lineRule="auto"/>
        <w:ind w:firstLine="480"/>
        <w:jc w:val="both"/>
        <w:rPr>
          <w:rFonts w:ascii="仿宋" w:eastAsia="仿宋" w:hAnsi="仿宋"/>
          <w:color w:val="000000" w:themeColor="text1"/>
        </w:rPr>
      </w:pPr>
      <w:r w:rsidRPr="005148BD">
        <w:rPr>
          <w:rFonts w:ascii="仿宋" w:eastAsia="仿宋" w:hAnsi="仿宋" w:hint="eastAsia"/>
          <w:color w:val="000000" w:themeColor="text1"/>
        </w:rPr>
        <w:t>征集时间：</w:t>
      </w:r>
      <w:r w:rsidRPr="005148BD">
        <w:rPr>
          <w:rFonts w:ascii="仿宋" w:eastAsia="仿宋" w:hAnsi="仿宋"/>
          <w:color w:val="000000" w:themeColor="text1"/>
        </w:rPr>
        <w:t>2024</w:t>
      </w:r>
      <w:r w:rsidRPr="005148BD">
        <w:rPr>
          <w:rFonts w:ascii="仿宋" w:eastAsia="仿宋" w:hAnsi="仿宋" w:hint="eastAsia"/>
          <w:color w:val="000000" w:themeColor="text1"/>
        </w:rPr>
        <w:t>年</w:t>
      </w:r>
      <w:r w:rsidRPr="005148BD">
        <w:rPr>
          <w:rFonts w:ascii="仿宋" w:eastAsia="仿宋" w:hAnsi="仿宋"/>
          <w:color w:val="000000" w:themeColor="text1"/>
        </w:rPr>
        <w:t>12</w:t>
      </w:r>
      <w:r w:rsidRPr="005148BD">
        <w:rPr>
          <w:rFonts w:ascii="仿宋" w:eastAsia="仿宋" w:hAnsi="仿宋" w:hint="eastAsia"/>
          <w:color w:val="000000" w:themeColor="text1"/>
        </w:rPr>
        <w:t>月</w:t>
      </w:r>
      <w:r w:rsidRPr="005148BD">
        <w:rPr>
          <w:rFonts w:ascii="仿宋" w:eastAsia="仿宋" w:hAnsi="仿宋"/>
          <w:color w:val="000000" w:themeColor="text1"/>
        </w:rPr>
        <w:t>1</w:t>
      </w:r>
      <w:r w:rsidRPr="005148BD">
        <w:rPr>
          <w:rFonts w:ascii="仿宋" w:eastAsia="仿宋" w:hAnsi="仿宋" w:hint="eastAsia"/>
          <w:color w:val="000000" w:themeColor="text1"/>
        </w:rPr>
        <w:t>日</w:t>
      </w:r>
      <w:r w:rsidRPr="005148BD">
        <w:rPr>
          <w:rFonts w:ascii="仿宋" w:eastAsia="仿宋" w:hAnsi="仿宋"/>
          <w:color w:val="000000" w:themeColor="text1"/>
        </w:rPr>
        <w:t>--2024</w:t>
      </w:r>
      <w:r w:rsidRPr="005148BD">
        <w:rPr>
          <w:rFonts w:ascii="仿宋" w:eastAsia="仿宋" w:hAnsi="仿宋" w:hint="eastAsia"/>
          <w:color w:val="000000" w:themeColor="text1"/>
        </w:rPr>
        <w:t>年</w:t>
      </w:r>
      <w:r w:rsidRPr="005148BD">
        <w:rPr>
          <w:rFonts w:ascii="仿宋" w:eastAsia="仿宋" w:hAnsi="仿宋"/>
          <w:color w:val="000000" w:themeColor="text1"/>
        </w:rPr>
        <w:t>12</w:t>
      </w:r>
      <w:r w:rsidRPr="005148BD">
        <w:rPr>
          <w:rFonts w:ascii="仿宋" w:eastAsia="仿宋" w:hAnsi="仿宋" w:hint="eastAsia"/>
          <w:color w:val="000000" w:themeColor="text1"/>
        </w:rPr>
        <w:t>月</w:t>
      </w:r>
      <w:r w:rsidRPr="005148BD">
        <w:rPr>
          <w:rFonts w:ascii="仿宋" w:eastAsia="仿宋" w:hAnsi="仿宋"/>
          <w:color w:val="000000" w:themeColor="text1"/>
        </w:rPr>
        <w:t>31</w:t>
      </w:r>
      <w:r w:rsidRPr="005148BD">
        <w:rPr>
          <w:rFonts w:ascii="仿宋" w:eastAsia="仿宋" w:hAnsi="仿宋" w:hint="eastAsia"/>
          <w:color w:val="000000" w:themeColor="text1"/>
        </w:rPr>
        <w:t>日</w:t>
      </w:r>
    </w:p>
    <w:p w14:paraId="27E5E5CB" w14:textId="77777777" w:rsidR="00244BFB" w:rsidRPr="005148BD" w:rsidRDefault="00A04A94">
      <w:pPr>
        <w:pStyle w:val="paragraph"/>
        <w:spacing w:before="0" w:beforeAutospacing="0" w:after="0" w:afterAutospacing="0" w:line="360" w:lineRule="auto"/>
        <w:ind w:firstLine="480"/>
        <w:jc w:val="both"/>
        <w:rPr>
          <w:rFonts w:ascii="仿宋" w:eastAsia="仿宋" w:hAnsi="仿宋"/>
          <w:color w:val="000000" w:themeColor="text1"/>
        </w:rPr>
      </w:pPr>
      <w:r w:rsidRPr="005148BD">
        <w:rPr>
          <w:rFonts w:ascii="仿宋" w:eastAsia="仿宋" w:hAnsi="仿宋" w:hint="eastAsia"/>
          <w:color w:val="000000" w:themeColor="text1"/>
        </w:rPr>
        <w:t>案例反馈时间：</w:t>
      </w:r>
      <w:r w:rsidRPr="005148BD">
        <w:rPr>
          <w:rFonts w:ascii="仿宋" w:eastAsia="仿宋" w:hAnsi="仿宋"/>
          <w:color w:val="000000" w:themeColor="text1"/>
        </w:rPr>
        <w:t>2025</w:t>
      </w:r>
      <w:r w:rsidRPr="005148BD">
        <w:rPr>
          <w:rFonts w:ascii="仿宋" w:eastAsia="仿宋" w:hAnsi="仿宋" w:hint="eastAsia"/>
          <w:color w:val="000000" w:themeColor="text1"/>
        </w:rPr>
        <w:t>年</w:t>
      </w:r>
      <w:r w:rsidRPr="005148BD">
        <w:rPr>
          <w:rFonts w:ascii="仿宋" w:eastAsia="仿宋" w:hAnsi="仿宋"/>
          <w:color w:val="000000" w:themeColor="text1"/>
        </w:rPr>
        <w:t>1</w:t>
      </w:r>
      <w:r w:rsidRPr="005148BD">
        <w:rPr>
          <w:rFonts w:ascii="仿宋" w:eastAsia="仿宋" w:hAnsi="仿宋" w:hint="eastAsia"/>
          <w:color w:val="000000" w:themeColor="text1"/>
        </w:rPr>
        <w:t>月</w:t>
      </w:r>
      <w:r w:rsidRPr="005148BD">
        <w:rPr>
          <w:rFonts w:ascii="仿宋" w:eastAsia="仿宋" w:hAnsi="仿宋"/>
          <w:color w:val="000000" w:themeColor="text1"/>
        </w:rPr>
        <w:t>1</w:t>
      </w:r>
      <w:r w:rsidRPr="005148BD">
        <w:rPr>
          <w:rFonts w:ascii="仿宋" w:eastAsia="仿宋" w:hAnsi="仿宋" w:hint="eastAsia"/>
          <w:color w:val="000000" w:themeColor="text1"/>
        </w:rPr>
        <w:t>日</w:t>
      </w:r>
      <w:r w:rsidRPr="005148BD">
        <w:rPr>
          <w:rFonts w:ascii="仿宋" w:eastAsia="仿宋" w:hAnsi="仿宋"/>
          <w:color w:val="000000" w:themeColor="text1"/>
        </w:rPr>
        <w:t>--2025</w:t>
      </w:r>
      <w:r w:rsidRPr="005148BD">
        <w:rPr>
          <w:rFonts w:ascii="仿宋" w:eastAsia="仿宋" w:hAnsi="仿宋" w:hint="eastAsia"/>
          <w:color w:val="000000" w:themeColor="text1"/>
        </w:rPr>
        <w:t>年</w:t>
      </w:r>
      <w:r w:rsidRPr="005148BD">
        <w:rPr>
          <w:rFonts w:ascii="仿宋" w:eastAsia="仿宋" w:hAnsi="仿宋"/>
          <w:color w:val="000000" w:themeColor="text1"/>
        </w:rPr>
        <w:t>1</w:t>
      </w:r>
      <w:r w:rsidRPr="005148BD">
        <w:rPr>
          <w:rFonts w:ascii="仿宋" w:eastAsia="仿宋" w:hAnsi="仿宋" w:hint="eastAsia"/>
          <w:color w:val="000000" w:themeColor="text1"/>
        </w:rPr>
        <w:t>月</w:t>
      </w:r>
      <w:r w:rsidRPr="005148BD">
        <w:rPr>
          <w:rFonts w:ascii="仿宋" w:eastAsia="仿宋" w:hAnsi="仿宋"/>
          <w:color w:val="000000" w:themeColor="text1"/>
        </w:rPr>
        <w:t>31</w:t>
      </w:r>
      <w:r w:rsidRPr="005148BD">
        <w:rPr>
          <w:rFonts w:ascii="仿宋" w:eastAsia="仿宋" w:hAnsi="仿宋" w:hint="eastAsia"/>
          <w:color w:val="000000" w:themeColor="text1"/>
        </w:rPr>
        <w:t>日</w:t>
      </w:r>
    </w:p>
    <w:p w14:paraId="39AD7038" w14:textId="77777777" w:rsidR="00244BFB" w:rsidRPr="005148BD" w:rsidRDefault="00A04A94">
      <w:pPr>
        <w:pStyle w:val="paragraph"/>
        <w:spacing w:before="0" w:beforeAutospacing="0" w:after="0" w:afterAutospacing="0" w:line="360" w:lineRule="auto"/>
        <w:ind w:firstLine="480"/>
        <w:jc w:val="both"/>
        <w:rPr>
          <w:rFonts w:ascii="仿宋" w:eastAsia="仿宋" w:hAnsi="仿宋"/>
          <w:color w:val="000000" w:themeColor="text1"/>
        </w:rPr>
      </w:pPr>
      <w:r w:rsidRPr="005148BD">
        <w:rPr>
          <w:rFonts w:ascii="仿宋" w:eastAsia="仿宋" w:hAnsi="仿宋" w:hint="eastAsia"/>
          <w:color w:val="000000" w:themeColor="text1"/>
        </w:rPr>
        <w:t>培育案例公布时间：</w:t>
      </w:r>
      <w:r w:rsidRPr="005148BD">
        <w:rPr>
          <w:rFonts w:ascii="仿宋" w:eastAsia="仿宋" w:hAnsi="仿宋"/>
          <w:color w:val="000000" w:themeColor="text1"/>
        </w:rPr>
        <w:t>2025</w:t>
      </w:r>
      <w:r w:rsidRPr="005148BD">
        <w:rPr>
          <w:rFonts w:ascii="仿宋" w:eastAsia="仿宋" w:hAnsi="仿宋" w:hint="eastAsia"/>
          <w:color w:val="000000" w:themeColor="text1"/>
        </w:rPr>
        <w:t>年</w:t>
      </w:r>
      <w:r w:rsidRPr="005148BD">
        <w:rPr>
          <w:rFonts w:ascii="仿宋" w:eastAsia="仿宋" w:hAnsi="仿宋"/>
          <w:color w:val="000000" w:themeColor="text1"/>
        </w:rPr>
        <w:t>3</w:t>
      </w:r>
      <w:r w:rsidRPr="005148BD">
        <w:rPr>
          <w:rFonts w:ascii="仿宋" w:eastAsia="仿宋" w:hAnsi="仿宋" w:hint="eastAsia"/>
          <w:color w:val="000000" w:themeColor="text1"/>
        </w:rPr>
        <w:t>月</w:t>
      </w:r>
      <w:r w:rsidRPr="005148BD">
        <w:rPr>
          <w:rFonts w:ascii="仿宋" w:eastAsia="仿宋" w:hAnsi="仿宋"/>
          <w:color w:val="000000" w:themeColor="text1"/>
        </w:rPr>
        <w:t>1</w:t>
      </w:r>
      <w:r w:rsidRPr="005148BD">
        <w:rPr>
          <w:rFonts w:ascii="仿宋" w:eastAsia="仿宋" w:hAnsi="仿宋" w:hint="eastAsia"/>
          <w:color w:val="000000" w:themeColor="text1"/>
        </w:rPr>
        <w:t>日</w:t>
      </w:r>
      <w:r w:rsidRPr="005148BD">
        <w:rPr>
          <w:rFonts w:ascii="仿宋" w:eastAsia="仿宋" w:hAnsi="仿宋" w:hint="eastAsia"/>
          <w:b/>
          <w:bCs/>
          <w:color w:val="000000" w:themeColor="text1"/>
        </w:rPr>
        <w:t>“智能教育社会实验研究”微信公众号（扫描右图二维码加关注）</w:t>
      </w:r>
    </w:p>
    <w:p w14:paraId="4DB6D528" w14:textId="77777777" w:rsidR="00244BFB" w:rsidRPr="005148BD" w:rsidRDefault="00244BFB">
      <w:pPr>
        <w:pStyle w:val="paragraph"/>
        <w:spacing w:before="0" w:beforeAutospacing="0" w:after="0" w:afterAutospacing="0" w:line="360" w:lineRule="auto"/>
        <w:ind w:firstLine="480"/>
        <w:jc w:val="both"/>
        <w:rPr>
          <w:color w:val="000000" w:themeColor="text1"/>
        </w:rPr>
      </w:pPr>
    </w:p>
    <w:p w14:paraId="7A1C3DF0" w14:textId="77777777" w:rsidR="00244BFB" w:rsidRPr="005148BD" w:rsidRDefault="00A04A94">
      <w:pPr>
        <w:pStyle w:val="paragraph"/>
        <w:spacing w:before="0" w:beforeAutospacing="0" w:after="0" w:afterAutospacing="0" w:line="360" w:lineRule="auto"/>
        <w:ind w:firstLine="480"/>
        <w:jc w:val="both"/>
        <w:rPr>
          <w:color w:val="000000" w:themeColor="text1"/>
        </w:rPr>
      </w:pPr>
      <w:r w:rsidRPr="005148BD">
        <w:rPr>
          <w:rFonts w:ascii="仿宋" w:eastAsia="仿宋" w:hAnsi="仿宋" w:hint="eastAsia"/>
          <w:b/>
          <w:bCs/>
          <w:color w:val="000000" w:themeColor="text1"/>
          <w:sz w:val="28"/>
          <w:szCs w:val="28"/>
        </w:rPr>
        <w:lastRenderedPageBreak/>
        <w:t>三、案例征集要求</w:t>
      </w:r>
    </w:p>
    <w:p w14:paraId="28811B4C" w14:textId="77777777" w:rsidR="00244BFB" w:rsidRPr="005148BD" w:rsidRDefault="00A04A94">
      <w:pPr>
        <w:pStyle w:val="paragraph"/>
        <w:spacing w:before="0" w:beforeAutospacing="0" w:after="0" w:afterAutospacing="0" w:line="360" w:lineRule="auto"/>
        <w:ind w:firstLine="480"/>
        <w:jc w:val="both"/>
        <w:rPr>
          <w:rFonts w:ascii="仿宋" w:eastAsia="仿宋" w:hAnsi="仿宋"/>
          <w:color w:val="000000" w:themeColor="text1"/>
        </w:rPr>
      </w:pPr>
      <w:r w:rsidRPr="005148BD">
        <w:rPr>
          <w:rFonts w:ascii="仿宋" w:eastAsia="仿宋" w:hAnsi="仿宋"/>
          <w:color w:val="000000" w:themeColor="text1"/>
        </w:rPr>
        <w:t>1.</w:t>
      </w:r>
      <w:r w:rsidRPr="005148BD">
        <w:rPr>
          <w:rFonts w:ascii="仿宋" w:eastAsia="仿宋" w:hAnsi="仿宋" w:hint="eastAsia"/>
          <w:color w:val="000000" w:themeColor="text1"/>
        </w:rPr>
        <w:t>所提交的案例要求以小见大，明确提出针对的具体问题，细致描述智能技术的</w:t>
      </w:r>
      <w:r w:rsidRPr="005148BD">
        <w:rPr>
          <w:rFonts w:ascii="仿宋" w:eastAsia="仿宋" w:hAnsi="仿宋" w:hint="eastAsia"/>
          <w:b/>
          <w:bCs/>
          <w:color w:val="000000" w:themeColor="text1"/>
        </w:rPr>
        <w:t>创新应用场景</w:t>
      </w:r>
      <w:r w:rsidRPr="005148BD">
        <w:rPr>
          <w:rFonts w:ascii="仿宋" w:eastAsia="仿宋" w:hAnsi="仿宋" w:hint="eastAsia"/>
          <w:color w:val="000000" w:themeColor="text1"/>
        </w:rPr>
        <w:t>，提供具有初见成效且有示范引领潜在价值的方案步骤，及相关证据材料。欢迎具有迭代发展过程的描述案例。</w:t>
      </w:r>
      <w:r w:rsidRPr="005148BD">
        <w:rPr>
          <w:rFonts w:ascii="仿宋" w:eastAsia="仿宋" w:hAnsi="仿宋"/>
          <w:color w:val="000000" w:themeColor="text1"/>
        </w:rPr>
        <w:t xml:space="preserve"> </w:t>
      </w:r>
    </w:p>
    <w:p w14:paraId="7C00F6DE" w14:textId="77777777" w:rsidR="00244BFB" w:rsidRPr="005148BD" w:rsidRDefault="00A04A94">
      <w:pPr>
        <w:pStyle w:val="paragraph"/>
        <w:spacing w:before="0" w:beforeAutospacing="0" w:after="0" w:afterAutospacing="0" w:line="360" w:lineRule="auto"/>
        <w:ind w:firstLine="480"/>
        <w:jc w:val="both"/>
        <w:rPr>
          <w:color w:val="000000" w:themeColor="text1"/>
        </w:rPr>
      </w:pPr>
      <w:r w:rsidRPr="005148BD">
        <w:rPr>
          <w:rFonts w:ascii="仿宋" w:eastAsia="仿宋" w:hAnsi="仿宋"/>
          <w:color w:val="000000" w:themeColor="text1"/>
        </w:rPr>
        <w:t>2.</w:t>
      </w:r>
      <w:r w:rsidRPr="005148BD">
        <w:rPr>
          <w:rFonts w:ascii="仿宋" w:eastAsia="仿宋" w:hAnsi="仿宋" w:hint="eastAsia"/>
          <w:color w:val="000000" w:themeColor="text1"/>
        </w:rPr>
        <w:t>所期待的案例能够</w:t>
      </w:r>
      <w:r w:rsidRPr="005148BD">
        <w:rPr>
          <w:rFonts w:ascii="仿宋" w:eastAsia="仿宋" w:hAnsi="仿宋" w:hint="eastAsia"/>
          <w:b/>
          <w:bCs/>
          <w:color w:val="000000" w:themeColor="text1"/>
        </w:rPr>
        <w:t>创新地</w:t>
      </w:r>
      <w:r w:rsidRPr="005148BD">
        <w:rPr>
          <w:rFonts w:ascii="仿宋" w:eastAsia="仿宋" w:hAnsi="仿宋" w:hint="eastAsia"/>
          <w:color w:val="000000" w:themeColor="text1"/>
        </w:rPr>
        <w:t>应用新一代人工智能技术，突破解决目前各类教育中各学科对学生批判性思维、创新思维培养的痛点、难点，</w:t>
      </w:r>
      <w:r w:rsidRPr="005148BD">
        <w:rPr>
          <w:rFonts w:ascii="仿宋" w:eastAsia="仿宋" w:hAnsi="仿宋" w:hint="eastAsia"/>
          <w:b/>
          <w:bCs/>
          <w:color w:val="000000" w:themeColor="text1"/>
        </w:rPr>
        <w:t>体现学科特点、完成学科教学目标</w:t>
      </w:r>
      <w:r w:rsidRPr="005148BD">
        <w:rPr>
          <w:rFonts w:ascii="仿宋" w:eastAsia="仿宋" w:hAnsi="仿宋" w:hint="eastAsia"/>
          <w:color w:val="000000" w:themeColor="text1"/>
        </w:rPr>
        <w:t>。</w:t>
      </w:r>
    </w:p>
    <w:p w14:paraId="4C0B8EB2" w14:textId="77777777" w:rsidR="00244BFB" w:rsidRPr="005148BD" w:rsidRDefault="00A04A94">
      <w:pPr>
        <w:pStyle w:val="paragraph"/>
        <w:spacing w:before="0" w:beforeAutospacing="0" w:after="0" w:afterAutospacing="0" w:line="360" w:lineRule="auto"/>
        <w:ind w:firstLine="480"/>
        <w:jc w:val="both"/>
        <w:rPr>
          <w:rFonts w:ascii="仿宋" w:eastAsia="仿宋" w:hAnsi="仿宋"/>
          <w:color w:val="000000" w:themeColor="text1"/>
        </w:rPr>
      </w:pPr>
      <w:r w:rsidRPr="005148BD">
        <w:rPr>
          <w:rFonts w:ascii="仿宋" w:eastAsia="仿宋" w:hAnsi="仿宋"/>
          <w:color w:val="000000" w:themeColor="text1"/>
        </w:rPr>
        <w:t>3.</w:t>
      </w:r>
      <w:r w:rsidRPr="005148BD">
        <w:rPr>
          <w:rFonts w:ascii="仿宋" w:eastAsia="仿宋" w:hAnsi="仿宋"/>
          <w:b/>
          <w:bCs/>
          <w:color w:val="000000" w:themeColor="text1"/>
        </w:rPr>
        <w:t xml:space="preserve"> </w:t>
      </w:r>
      <w:r w:rsidRPr="005148BD">
        <w:rPr>
          <w:rFonts w:ascii="仿宋" w:eastAsia="仿宋" w:hAnsi="仿宋" w:hint="eastAsia"/>
          <w:b/>
          <w:bCs/>
          <w:color w:val="000000" w:themeColor="text1"/>
        </w:rPr>
        <w:t>案例写作模板可以从“智能教育社会实验研究”微信公众号相应通知文件中下载，</w:t>
      </w:r>
      <w:r w:rsidRPr="005148BD">
        <w:rPr>
          <w:rFonts w:ascii="仿宋" w:eastAsia="仿宋" w:hAnsi="仿宋" w:hint="eastAsia"/>
          <w:color w:val="000000" w:themeColor="text1"/>
        </w:rPr>
        <w:t>不习惯用表格填写的可以用文档方式提供材料，但是基本要素希望保留，尤其是授权签名。</w:t>
      </w:r>
    </w:p>
    <w:p w14:paraId="726E19CE" w14:textId="77777777" w:rsidR="00244BFB" w:rsidRPr="005148BD" w:rsidRDefault="00A04A94">
      <w:pPr>
        <w:pStyle w:val="paragraph"/>
        <w:spacing w:before="0" w:beforeAutospacing="0" w:after="0" w:afterAutospacing="0" w:line="360" w:lineRule="auto"/>
        <w:ind w:firstLine="480"/>
        <w:jc w:val="both"/>
        <w:rPr>
          <w:rFonts w:ascii="仿宋" w:eastAsia="仿宋" w:hAnsi="仿宋"/>
          <w:color w:val="000000" w:themeColor="text1"/>
        </w:rPr>
      </w:pPr>
      <w:r w:rsidRPr="005148BD">
        <w:rPr>
          <w:rFonts w:ascii="仿宋" w:eastAsia="仿宋" w:hAnsi="仿宋"/>
          <w:color w:val="000000" w:themeColor="text1"/>
        </w:rPr>
        <w:t xml:space="preserve">4. </w:t>
      </w:r>
      <w:r w:rsidRPr="005148BD">
        <w:rPr>
          <w:rFonts w:ascii="仿宋" w:eastAsia="仿宋" w:hAnsi="仿宋" w:hint="eastAsia"/>
          <w:color w:val="000000" w:themeColor="text1"/>
        </w:rPr>
        <w:t>请将案例电子版文本于</w:t>
      </w:r>
      <w:r w:rsidRPr="005148BD">
        <w:rPr>
          <w:rFonts w:ascii="仿宋" w:eastAsia="仿宋" w:hAnsi="仿宋"/>
          <w:b/>
          <w:bCs/>
          <w:color w:val="000000" w:themeColor="text1"/>
        </w:rPr>
        <w:t>2024</w:t>
      </w:r>
      <w:r w:rsidRPr="005148BD">
        <w:rPr>
          <w:rFonts w:ascii="仿宋" w:eastAsia="仿宋" w:hAnsi="仿宋" w:hint="eastAsia"/>
          <w:b/>
          <w:bCs/>
          <w:color w:val="000000" w:themeColor="text1"/>
        </w:rPr>
        <w:t>年</w:t>
      </w:r>
      <w:r w:rsidRPr="005148BD">
        <w:rPr>
          <w:rFonts w:ascii="仿宋" w:eastAsia="仿宋" w:hAnsi="仿宋"/>
          <w:b/>
          <w:bCs/>
          <w:color w:val="000000" w:themeColor="text1"/>
        </w:rPr>
        <w:t>12</w:t>
      </w:r>
      <w:r w:rsidRPr="005148BD">
        <w:rPr>
          <w:rFonts w:ascii="仿宋" w:eastAsia="仿宋" w:hAnsi="仿宋" w:hint="eastAsia"/>
          <w:b/>
          <w:bCs/>
          <w:color w:val="000000" w:themeColor="text1"/>
        </w:rPr>
        <w:t>月</w:t>
      </w:r>
      <w:r w:rsidRPr="005148BD">
        <w:rPr>
          <w:rFonts w:ascii="仿宋" w:eastAsia="仿宋" w:hAnsi="仿宋"/>
          <w:b/>
          <w:bCs/>
          <w:color w:val="000000" w:themeColor="text1"/>
        </w:rPr>
        <w:t>31</w:t>
      </w:r>
      <w:r w:rsidRPr="005148BD">
        <w:rPr>
          <w:rFonts w:ascii="仿宋" w:eastAsia="仿宋" w:hAnsi="仿宋" w:hint="eastAsia"/>
          <w:b/>
          <w:bCs/>
          <w:color w:val="000000" w:themeColor="text1"/>
        </w:rPr>
        <w:t>日</w:t>
      </w:r>
      <w:r w:rsidRPr="005148BD">
        <w:rPr>
          <w:rFonts w:ascii="仿宋" w:eastAsia="仿宋" w:hAnsi="仿宋" w:hint="eastAsia"/>
          <w:color w:val="000000" w:themeColor="text1"/>
        </w:rPr>
        <w:t>前以压缩包的形式发送至</w:t>
      </w:r>
      <w:r w:rsidRPr="005148BD">
        <w:rPr>
          <w:rFonts w:ascii="仿宋" w:eastAsia="仿宋" w:hAnsi="仿宋"/>
          <w:b/>
          <w:bCs/>
          <w:color w:val="000000" w:themeColor="text1"/>
        </w:rPr>
        <w:t>AIinEducation@163.com</w:t>
      </w:r>
      <w:r w:rsidRPr="005148BD">
        <w:rPr>
          <w:rFonts w:ascii="仿宋" w:eastAsia="仿宋" w:hAnsi="仿宋" w:hint="eastAsia"/>
          <w:color w:val="000000" w:themeColor="text1"/>
        </w:rPr>
        <w:t>邮箱，邮件命名格式为：“案例领域</w:t>
      </w:r>
      <w:r w:rsidRPr="005148BD">
        <w:rPr>
          <w:rFonts w:ascii="仿宋" w:eastAsia="仿宋" w:hAnsi="仿宋"/>
          <w:color w:val="000000" w:themeColor="text1"/>
        </w:rPr>
        <w:t>-</w:t>
      </w:r>
      <w:r w:rsidRPr="005148BD">
        <w:rPr>
          <w:rFonts w:ascii="仿宋" w:eastAsia="仿宋" w:hAnsi="仿宋" w:hint="eastAsia"/>
          <w:color w:val="000000" w:themeColor="text1"/>
        </w:rPr>
        <w:t>学科</w:t>
      </w:r>
      <w:r w:rsidRPr="005148BD">
        <w:rPr>
          <w:rFonts w:ascii="仿宋" w:eastAsia="仿宋" w:hAnsi="仿宋"/>
          <w:color w:val="000000" w:themeColor="text1"/>
        </w:rPr>
        <w:t>-</w:t>
      </w:r>
      <w:r w:rsidRPr="005148BD">
        <w:rPr>
          <w:rFonts w:ascii="仿宋" w:eastAsia="仿宋" w:hAnsi="仿宋" w:hint="eastAsia"/>
          <w:color w:val="000000" w:themeColor="text1"/>
        </w:rPr>
        <w:t>批判性思维或创新思维</w:t>
      </w:r>
      <w:r w:rsidRPr="005148BD">
        <w:rPr>
          <w:rFonts w:ascii="仿宋" w:eastAsia="仿宋" w:hAnsi="仿宋"/>
          <w:color w:val="000000" w:themeColor="text1"/>
        </w:rPr>
        <w:t>-</w:t>
      </w:r>
      <w:r w:rsidRPr="005148BD">
        <w:rPr>
          <w:rFonts w:ascii="仿宋" w:eastAsia="仿宋" w:hAnsi="仿宋" w:hint="eastAsia"/>
          <w:color w:val="000000" w:themeColor="text1"/>
        </w:rPr>
        <w:t>案例名称”，如“基础教育</w:t>
      </w:r>
      <w:r w:rsidRPr="005148BD">
        <w:rPr>
          <w:rFonts w:ascii="仿宋" w:eastAsia="仿宋" w:hAnsi="仿宋"/>
          <w:color w:val="000000" w:themeColor="text1"/>
        </w:rPr>
        <w:t>—</w:t>
      </w:r>
      <w:r w:rsidRPr="005148BD">
        <w:rPr>
          <w:rFonts w:ascii="仿宋" w:eastAsia="仿宋" w:hAnsi="仿宋" w:hint="eastAsia"/>
          <w:color w:val="000000" w:themeColor="text1"/>
        </w:rPr>
        <w:t>数学</w:t>
      </w:r>
      <w:r w:rsidRPr="005148BD">
        <w:rPr>
          <w:rFonts w:ascii="仿宋" w:eastAsia="仿宋" w:hAnsi="仿宋"/>
          <w:color w:val="000000" w:themeColor="text1"/>
        </w:rPr>
        <w:t>-</w:t>
      </w:r>
      <w:r w:rsidRPr="005148BD">
        <w:rPr>
          <w:rFonts w:ascii="仿宋" w:eastAsia="仿宋" w:hAnsi="仿宋" w:hint="eastAsia"/>
          <w:color w:val="000000" w:themeColor="text1"/>
        </w:rPr>
        <w:t>批判性思维</w:t>
      </w:r>
      <w:r w:rsidRPr="005148BD">
        <w:rPr>
          <w:rFonts w:ascii="仿宋" w:eastAsia="仿宋" w:hAnsi="仿宋"/>
          <w:color w:val="000000" w:themeColor="text1"/>
        </w:rPr>
        <w:t>-xxx</w:t>
      </w:r>
      <w:r w:rsidRPr="005148BD">
        <w:rPr>
          <w:rFonts w:ascii="仿宋" w:eastAsia="仿宋" w:hAnsi="仿宋" w:hint="eastAsia"/>
          <w:color w:val="000000" w:themeColor="text1"/>
        </w:rPr>
        <w:t>”）。有些案例在各教育领域都有应用，“教育领域”可以写“终身教育”或者选产品目前用户最多的应用领域。</w:t>
      </w:r>
    </w:p>
    <w:p w14:paraId="04E0D732" w14:textId="77777777" w:rsidR="00244BFB" w:rsidRPr="005148BD" w:rsidRDefault="00A04A94">
      <w:pPr>
        <w:pStyle w:val="paragraph"/>
        <w:spacing w:before="0" w:beforeAutospacing="0" w:after="0" w:afterAutospacing="0" w:line="360" w:lineRule="auto"/>
        <w:ind w:firstLine="480"/>
        <w:jc w:val="both"/>
        <w:rPr>
          <w:color w:val="000000" w:themeColor="text1"/>
        </w:rPr>
      </w:pPr>
      <w:r w:rsidRPr="005148BD">
        <w:rPr>
          <w:rFonts w:ascii="仿宋" w:eastAsia="仿宋" w:hAnsi="仿宋" w:hint="eastAsia"/>
          <w:b/>
          <w:bCs/>
          <w:color w:val="000000" w:themeColor="text1"/>
          <w:sz w:val="28"/>
          <w:szCs w:val="28"/>
        </w:rPr>
        <w:t>四、注意事项</w:t>
      </w:r>
    </w:p>
    <w:p w14:paraId="40AC473F" w14:textId="77777777" w:rsidR="00244BFB" w:rsidRPr="005148BD" w:rsidRDefault="00A04A94">
      <w:pPr>
        <w:pStyle w:val="paragraph"/>
        <w:spacing w:before="0" w:beforeAutospacing="0" w:after="0" w:afterAutospacing="0" w:line="360" w:lineRule="auto"/>
        <w:ind w:firstLine="480"/>
        <w:jc w:val="both"/>
        <w:rPr>
          <w:rFonts w:ascii="仿宋" w:eastAsia="仿宋" w:hAnsi="仿宋"/>
          <w:color w:val="000000" w:themeColor="text1"/>
        </w:rPr>
      </w:pPr>
      <w:r w:rsidRPr="005148BD">
        <w:rPr>
          <w:rFonts w:ascii="仿宋" w:eastAsia="仿宋" w:hAnsi="仿宋"/>
          <w:color w:val="000000" w:themeColor="text1"/>
        </w:rPr>
        <w:t>1.</w:t>
      </w:r>
      <w:r w:rsidRPr="005148BD">
        <w:rPr>
          <w:rFonts w:ascii="仿宋" w:eastAsia="仿宋" w:hAnsi="仿宋" w:hint="eastAsia"/>
          <w:color w:val="000000" w:themeColor="text1"/>
        </w:rPr>
        <w:t>报送案例需要原创，真实，不得信息作假，严禁抄袭</w:t>
      </w:r>
      <w:r w:rsidRPr="005148BD">
        <w:rPr>
          <w:rFonts w:ascii="仿宋" w:eastAsia="仿宋" w:hAnsi="仿宋"/>
          <w:color w:val="000000" w:themeColor="text1"/>
        </w:rPr>
        <w:t>;</w:t>
      </w:r>
    </w:p>
    <w:p w14:paraId="2C360A90" w14:textId="77777777" w:rsidR="00244BFB" w:rsidRPr="005148BD" w:rsidRDefault="00A04A94">
      <w:pPr>
        <w:pStyle w:val="paragraph"/>
        <w:spacing w:before="0" w:beforeAutospacing="0" w:after="0" w:afterAutospacing="0" w:line="360" w:lineRule="auto"/>
        <w:ind w:firstLine="480"/>
        <w:jc w:val="both"/>
        <w:rPr>
          <w:rFonts w:ascii="仿宋" w:eastAsia="仿宋" w:hAnsi="仿宋"/>
          <w:color w:val="000000" w:themeColor="text1"/>
        </w:rPr>
      </w:pPr>
      <w:r w:rsidRPr="005148BD">
        <w:rPr>
          <w:rFonts w:ascii="仿宋" w:eastAsia="仿宋" w:hAnsi="仿宋"/>
          <w:color w:val="000000" w:themeColor="text1"/>
        </w:rPr>
        <w:t>2.</w:t>
      </w:r>
      <w:r w:rsidRPr="005148BD">
        <w:rPr>
          <w:rFonts w:ascii="仿宋" w:eastAsia="仿宋" w:hAnsi="仿宋" w:hint="eastAsia"/>
          <w:color w:val="000000" w:themeColor="text1"/>
        </w:rPr>
        <w:t>语言精练、单刀直入、文字规范，忌“戴帽穿靴”；</w:t>
      </w:r>
    </w:p>
    <w:p w14:paraId="30400583" w14:textId="77777777" w:rsidR="00244BFB" w:rsidRPr="005148BD" w:rsidRDefault="00A04A94">
      <w:pPr>
        <w:pStyle w:val="paragraph"/>
        <w:spacing w:before="0" w:beforeAutospacing="0" w:after="0" w:afterAutospacing="0" w:line="360" w:lineRule="auto"/>
        <w:ind w:firstLine="480"/>
        <w:jc w:val="both"/>
        <w:rPr>
          <w:rFonts w:ascii="仿宋" w:eastAsia="仿宋" w:hAnsi="仿宋"/>
          <w:color w:val="000000" w:themeColor="text1"/>
        </w:rPr>
      </w:pPr>
      <w:r w:rsidRPr="005148BD">
        <w:rPr>
          <w:rFonts w:ascii="仿宋" w:eastAsia="仿宋" w:hAnsi="仿宋"/>
          <w:color w:val="000000" w:themeColor="text1"/>
        </w:rPr>
        <w:t>3.</w:t>
      </w:r>
      <w:r w:rsidRPr="005148BD">
        <w:rPr>
          <w:rFonts w:ascii="仿宋" w:eastAsia="仿宋" w:hAnsi="仿宋" w:hint="eastAsia"/>
          <w:color w:val="000000" w:themeColor="text1"/>
        </w:rPr>
        <w:t>本次案例征集活动不收取任何费用</w:t>
      </w:r>
      <w:r w:rsidRPr="005148BD">
        <w:rPr>
          <w:rFonts w:ascii="仿宋" w:eastAsia="仿宋" w:hAnsi="仿宋"/>
          <w:color w:val="000000" w:themeColor="text1"/>
        </w:rPr>
        <w:t>。</w:t>
      </w:r>
    </w:p>
    <w:p w14:paraId="23204C35" w14:textId="77777777" w:rsidR="00244BFB" w:rsidRPr="005148BD" w:rsidRDefault="00A04A94">
      <w:pPr>
        <w:pStyle w:val="paragraph"/>
        <w:spacing w:before="0" w:beforeAutospacing="0" w:after="0" w:afterAutospacing="0" w:line="360" w:lineRule="auto"/>
        <w:ind w:firstLine="480"/>
        <w:jc w:val="both"/>
        <w:rPr>
          <w:color w:val="000000" w:themeColor="text1"/>
        </w:rPr>
      </w:pPr>
      <w:r w:rsidRPr="005148BD">
        <w:rPr>
          <w:rFonts w:ascii="仿宋" w:eastAsia="仿宋" w:hAnsi="仿宋" w:hint="eastAsia"/>
          <w:b/>
          <w:bCs/>
          <w:color w:val="000000" w:themeColor="text1"/>
          <w:sz w:val="28"/>
          <w:szCs w:val="28"/>
        </w:rPr>
        <w:t>五、咨询方式</w:t>
      </w:r>
    </w:p>
    <w:p w14:paraId="29184A06" w14:textId="77777777" w:rsidR="00244BFB" w:rsidRPr="005148BD" w:rsidRDefault="00A04A94">
      <w:pPr>
        <w:pStyle w:val="paragraph"/>
        <w:spacing w:before="0" w:beforeAutospacing="0" w:after="0" w:afterAutospacing="0" w:line="360" w:lineRule="auto"/>
        <w:ind w:firstLine="480"/>
        <w:jc w:val="both"/>
        <w:rPr>
          <w:rFonts w:ascii="仿宋" w:eastAsia="仿宋" w:hAnsi="仿宋"/>
          <w:color w:val="000000" w:themeColor="text1"/>
        </w:rPr>
      </w:pPr>
      <w:r w:rsidRPr="005148BD">
        <w:rPr>
          <w:rFonts w:ascii="仿宋" w:eastAsia="仿宋" w:hAnsi="仿宋"/>
          <w:color w:val="000000" w:themeColor="text1"/>
        </w:rPr>
        <w:t>AIinEducation@163.com</w:t>
      </w:r>
      <w:r w:rsidRPr="005148BD">
        <w:rPr>
          <w:rFonts w:ascii="仿宋" w:eastAsia="仿宋" w:hAnsi="仿宋" w:hint="eastAsia"/>
          <w:color w:val="000000" w:themeColor="text1"/>
        </w:rPr>
        <w:t>邮箱，邮件</w:t>
      </w:r>
      <w:r w:rsidRPr="005148BD">
        <w:rPr>
          <w:rFonts w:ascii="仿宋" w:eastAsia="仿宋" w:hAnsi="仿宋"/>
          <w:color w:val="000000" w:themeColor="text1"/>
        </w:rPr>
        <w:t>24</w:t>
      </w:r>
      <w:r w:rsidRPr="005148BD">
        <w:rPr>
          <w:rFonts w:ascii="仿宋" w:eastAsia="仿宋" w:hAnsi="仿宋" w:hint="eastAsia"/>
          <w:color w:val="000000" w:themeColor="text1"/>
        </w:rPr>
        <w:t>小时内回复。</w:t>
      </w:r>
    </w:p>
    <w:p w14:paraId="23DC8792" w14:textId="0F97446A" w:rsidR="00244BFB" w:rsidRPr="005148BD" w:rsidRDefault="00A04A94">
      <w:pPr>
        <w:pStyle w:val="paragraph"/>
        <w:spacing w:before="0" w:beforeAutospacing="0" w:after="0" w:afterAutospacing="0" w:line="360" w:lineRule="auto"/>
        <w:jc w:val="both"/>
        <w:rPr>
          <w:rFonts w:ascii="仿宋" w:eastAsia="仿宋" w:hAnsi="仿宋"/>
          <w:color w:val="000000" w:themeColor="text1"/>
        </w:rPr>
      </w:pPr>
      <w:r w:rsidRPr="005148BD">
        <w:rPr>
          <w:rFonts w:ascii="仿宋" w:eastAsia="仿宋" w:hAnsi="仿宋" w:hint="eastAsia"/>
          <w:color w:val="000000" w:themeColor="text1"/>
        </w:rPr>
        <w:t>附件：</w:t>
      </w:r>
      <w:r w:rsidRPr="005148BD">
        <w:rPr>
          <w:color w:val="000000" w:themeColor="text1"/>
        </w:rPr>
        <w:t>案例模板</w:t>
      </w:r>
      <w:r w:rsidRPr="005148BD">
        <w:rPr>
          <w:rFonts w:hint="eastAsia"/>
          <w:color w:val="000000" w:themeColor="text1"/>
        </w:rPr>
        <w:t>（教师填报）</w:t>
      </w:r>
    </w:p>
    <w:p w14:paraId="5E49B924" w14:textId="77777777" w:rsidR="00244BFB" w:rsidRPr="005148BD" w:rsidRDefault="00A04A94">
      <w:pPr>
        <w:pStyle w:val="paragraph"/>
        <w:spacing w:before="0" w:beforeAutospacing="0" w:after="0" w:afterAutospacing="0" w:line="360" w:lineRule="auto"/>
        <w:jc w:val="both"/>
        <w:rPr>
          <w:color w:val="000000" w:themeColor="text1"/>
        </w:rPr>
      </w:pPr>
      <w:r w:rsidRPr="005148BD">
        <w:rPr>
          <w:rFonts w:ascii="宋体" w:eastAsia="宋体" w:hAnsi="宋体"/>
          <w:color w:val="000000" w:themeColor="text1"/>
        </w:rPr>
        <w:t xml:space="preserve"> </w:t>
      </w:r>
    </w:p>
    <w:p w14:paraId="4D507065" w14:textId="77777777" w:rsidR="00244BFB" w:rsidRPr="005148BD" w:rsidRDefault="00A04A94" w:rsidP="005148BD">
      <w:pPr>
        <w:pStyle w:val="paragraph"/>
        <w:spacing w:before="0" w:beforeAutospacing="0" w:after="0" w:afterAutospacing="0" w:line="360" w:lineRule="auto"/>
        <w:jc w:val="center"/>
        <w:rPr>
          <w:color w:val="000000" w:themeColor="text1"/>
        </w:rPr>
      </w:pPr>
      <w:r w:rsidRPr="005148BD">
        <w:rPr>
          <w:rFonts w:ascii="仿宋" w:eastAsia="仿宋" w:hAnsi="仿宋"/>
          <w:color w:val="000000" w:themeColor="text1"/>
        </w:rPr>
        <w:t xml:space="preserve">                              </w:t>
      </w:r>
      <w:r w:rsidRPr="005148BD">
        <w:rPr>
          <w:rFonts w:ascii="仿宋" w:eastAsia="仿宋" w:hAnsi="仿宋" w:hint="eastAsia"/>
          <w:color w:val="000000" w:themeColor="text1"/>
        </w:rPr>
        <w:t>国家社会科学基金教育学重大课题</w:t>
      </w:r>
      <w:r w:rsidRPr="005148BD">
        <w:rPr>
          <w:rFonts w:ascii="仿宋" w:eastAsia="仿宋" w:hAnsi="仿宋"/>
          <w:color w:val="000000" w:themeColor="text1"/>
        </w:rPr>
        <w:br/>
        <w:t xml:space="preserve">                             </w:t>
      </w:r>
      <w:r w:rsidRPr="005148BD">
        <w:rPr>
          <w:rFonts w:ascii="仿宋" w:eastAsia="仿宋" w:hAnsi="仿宋" w:hint="eastAsia"/>
          <w:color w:val="000000" w:themeColor="text1"/>
        </w:rPr>
        <w:t>《新一代人工智能对教育的影响研究》课题组</w:t>
      </w:r>
    </w:p>
    <w:p w14:paraId="21F4B620" w14:textId="77777777" w:rsidR="00244BFB" w:rsidRPr="005148BD" w:rsidRDefault="00A04A94" w:rsidP="005148BD">
      <w:pPr>
        <w:pStyle w:val="paragraph"/>
        <w:spacing w:before="0" w:beforeAutospacing="0" w:after="0" w:afterAutospacing="0" w:line="360" w:lineRule="auto"/>
        <w:jc w:val="center"/>
        <w:rPr>
          <w:color w:val="000000" w:themeColor="text1"/>
        </w:rPr>
      </w:pPr>
      <w:r w:rsidRPr="005148BD">
        <w:rPr>
          <w:rFonts w:ascii="仿宋" w:eastAsia="仿宋" w:hAnsi="仿宋"/>
          <w:color w:val="000000" w:themeColor="text1"/>
        </w:rPr>
        <w:t xml:space="preserve">                              </w:t>
      </w:r>
      <w:r w:rsidRPr="005148BD">
        <w:rPr>
          <w:rFonts w:ascii="仿宋" w:eastAsia="仿宋" w:hAnsi="仿宋" w:hint="eastAsia"/>
          <w:color w:val="000000" w:themeColor="text1"/>
        </w:rPr>
        <w:t>（北京大学教育学院代章）</w:t>
      </w:r>
    </w:p>
    <w:p w14:paraId="43FB9E86" w14:textId="39284916" w:rsidR="00244BFB" w:rsidRPr="005148BD" w:rsidRDefault="00A04A94" w:rsidP="005148BD">
      <w:pPr>
        <w:pStyle w:val="paragraph"/>
        <w:spacing w:before="0" w:beforeAutospacing="0" w:after="0" w:afterAutospacing="0" w:line="360" w:lineRule="auto"/>
        <w:jc w:val="center"/>
        <w:rPr>
          <w:color w:val="000000" w:themeColor="text1"/>
        </w:rPr>
      </w:pPr>
      <w:r w:rsidRPr="005148BD">
        <w:rPr>
          <w:rFonts w:ascii="仿宋" w:eastAsia="仿宋" w:hAnsi="仿宋"/>
          <w:color w:val="000000" w:themeColor="text1"/>
        </w:rPr>
        <w:t xml:space="preserve">                              2024</w:t>
      </w:r>
      <w:r w:rsidRPr="005148BD">
        <w:rPr>
          <w:rFonts w:ascii="仿宋" w:eastAsia="仿宋" w:hAnsi="仿宋" w:hint="eastAsia"/>
          <w:color w:val="000000" w:themeColor="text1"/>
        </w:rPr>
        <w:t>年</w:t>
      </w:r>
      <w:r w:rsidRPr="005148BD">
        <w:rPr>
          <w:rFonts w:ascii="仿宋" w:eastAsia="仿宋" w:hAnsi="仿宋"/>
          <w:color w:val="000000" w:themeColor="text1"/>
        </w:rPr>
        <w:t>11</w:t>
      </w:r>
      <w:r w:rsidRPr="005148BD">
        <w:rPr>
          <w:rFonts w:ascii="仿宋" w:eastAsia="仿宋" w:hAnsi="仿宋" w:hint="eastAsia"/>
          <w:color w:val="000000" w:themeColor="text1"/>
        </w:rPr>
        <w:t>月</w:t>
      </w:r>
      <w:r w:rsidRPr="005148BD">
        <w:rPr>
          <w:rFonts w:ascii="仿宋" w:eastAsia="仿宋" w:hAnsi="仿宋"/>
          <w:color w:val="000000" w:themeColor="text1"/>
        </w:rPr>
        <w:t>20</w:t>
      </w:r>
      <w:r w:rsidRPr="005148BD">
        <w:rPr>
          <w:rFonts w:ascii="仿宋" w:eastAsia="仿宋" w:hAnsi="仿宋" w:hint="eastAsia"/>
          <w:color w:val="000000" w:themeColor="text1"/>
        </w:rPr>
        <w:t>日</w:t>
      </w:r>
    </w:p>
    <w:p w14:paraId="26FD5DA9" w14:textId="77777777" w:rsidR="00244BFB" w:rsidRDefault="00244BFB"/>
    <w:p w14:paraId="60FEF435" w14:textId="59889BC5" w:rsidR="00244BFB" w:rsidRDefault="00A04A94">
      <w:pPr>
        <w:pStyle w:val="1"/>
        <w:spacing w:before="0" w:after="0"/>
        <w:rPr>
          <w:color w:val="1A1A1A"/>
        </w:rPr>
      </w:pPr>
      <w:r>
        <w:rPr>
          <w:color w:val="1A1A1A"/>
        </w:rPr>
        <w:lastRenderedPageBreak/>
        <w:t>附件：案例模板</w:t>
      </w:r>
      <w:r>
        <w:rPr>
          <w:rFonts w:hint="eastAsia"/>
          <w:color w:val="1A1A1A"/>
        </w:rPr>
        <w:t>（教师填报）</w:t>
      </w:r>
    </w:p>
    <w:p w14:paraId="2FEB90F6" w14:textId="77777777" w:rsidR="00244BFB" w:rsidRDefault="00244BFB"/>
    <w:tbl>
      <w:tblPr>
        <w:tblW w:w="0" w:type="auto"/>
        <w:tblLayout w:type="fixed"/>
        <w:tblCellMar>
          <w:top w:w="15" w:type="dxa"/>
          <w:left w:w="15" w:type="dxa"/>
          <w:bottom w:w="15" w:type="dxa"/>
          <w:right w:w="15" w:type="dxa"/>
        </w:tblCellMar>
        <w:tblLook w:val="04A0" w:firstRow="1" w:lastRow="0" w:firstColumn="1" w:lastColumn="0" w:noHBand="0" w:noVBand="1"/>
      </w:tblPr>
      <w:tblGrid>
        <w:gridCol w:w="701"/>
        <w:gridCol w:w="1054"/>
        <w:gridCol w:w="2310"/>
        <w:gridCol w:w="1030"/>
        <w:gridCol w:w="709"/>
        <w:gridCol w:w="2686"/>
      </w:tblGrid>
      <w:tr w:rsidR="00244BFB" w14:paraId="55EE754C" w14:textId="77777777">
        <w:trPr>
          <w:trHeight w:val="699"/>
        </w:trPr>
        <w:tc>
          <w:tcPr>
            <w:tcW w:w="8490" w:type="dxa"/>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tcPr>
          <w:p w14:paraId="7B2502EF"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案例名称：</w:t>
            </w:r>
            <w:r>
              <w:rPr>
                <w:rFonts w:ascii="宋体" w:eastAsia="宋体" w:hAnsi="宋体" w:hint="eastAsia"/>
                <w:color w:val="808080"/>
                <w:sz w:val="22"/>
                <w:szCs w:val="22"/>
              </w:rPr>
              <w:t>需鲜明反映案例的核心内容及特色，可采取主副标题形式。</w:t>
            </w:r>
          </w:p>
        </w:tc>
      </w:tr>
      <w:tr w:rsidR="00244BFB" w14:paraId="5C3BCBF2" w14:textId="77777777">
        <w:trPr>
          <w:trHeight w:val="567"/>
        </w:trPr>
        <w:tc>
          <w:tcPr>
            <w:tcW w:w="84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16C2CC"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学校全称：</w:t>
            </w:r>
            <w:r>
              <w:rPr>
                <w:rFonts w:ascii="宋体" w:eastAsia="宋体" w:hAnsi="宋体" w:hint="eastAsia"/>
                <w:color w:val="808080"/>
                <w:sz w:val="22"/>
                <w:szCs w:val="22"/>
              </w:rPr>
              <w:t xml:space="preserve">省-市-区-校 或 高校全称 </w:t>
            </w:r>
          </w:p>
        </w:tc>
      </w:tr>
      <w:tr w:rsidR="00244BFB" w14:paraId="75C86E37" w14:textId="77777777">
        <w:trPr>
          <w:trHeight w:val="567"/>
        </w:trPr>
        <w:tc>
          <w:tcPr>
            <w:tcW w:w="1755" w:type="dxa"/>
            <w:gridSpan w:val="2"/>
            <w:tcBorders>
              <w:top w:val="single" w:sz="6" w:space="0" w:color="CBCDD1"/>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tcPr>
          <w:p w14:paraId="7D0BF9D2" w14:textId="77777777" w:rsidR="00244BFB" w:rsidRDefault="00A04A94">
            <w:pPr>
              <w:pStyle w:val="paragraph"/>
              <w:spacing w:before="0" w:beforeAutospacing="0" w:after="0" w:afterAutospacing="0" w:line="360" w:lineRule="auto"/>
              <w:jc w:val="center"/>
            </w:pPr>
            <w:r>
              <w:rPr>
                <w:rFonts w:ascii="宋体" w:eastAsia="宋体" w:hAnsi="宋体" w:hint="eastAsia"/>
                <w:color w:val="000000"/>
                <w:sz w:val="22"/>
                <w:szCs w:val="22"/>
              </w:rPr>
              <w:t>案例负责人</w:t>
            </w:r>
          </w:p>
        </w:tc>
        <w:tc>
          <w:tcPr>
            <w:tcW w:w="2310" w:type="dxa"/>
            <w:tcBorders>
              <w:top w:val="single" w:sz="6" w:space="0" w:color="CBCDD1"/>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tcPr>
          <w:p w14:paraId="4F7BF79B"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c>
          <w:tcPr>
            <w:tcW w:w="1739" w:type="dxa"/>
            <w:gridSpan w:val="2"/>
            <w:tcBorders>
              <w:top w:val="single" w:sz="6" w:space="0" w:color="CBCDD1"/>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tcPr>
          <w:p w14:paraId="61D6DB22" w14:textId="77777777" w:rsidR="00244BFB" w:rsidRDefault="00A04A94">
            <w:pPr>
              <w:pStyle w:val="paragraph"/>
              <w:spacing w:before="0" w:beforeAutospacing="0" w:after="0" w:afterAutospacing="0" w:line="360" w:lineRule="auto"/>
              <w:jc w:val="center"/>
            </w:pPr>
            <w:r>
              <w:rPr>
                <w:rFonts w:ascii="宋体" w:eastAsia="宋体" w:hAnsi="宋体" w:hint="eastAsia"/>
                <w:color w:val="000000"/>
                <w:sz w:val="22"/>
                <w:szCs w:val="22"/>
              </w:rPr>
              <w:t>学科</w:t>
            </w:r>
          </w:p>
        </w:tc>
        <w:tc>
          <w:tcPr>
            <w:tcW w:w="2686" w:type="dxa"/>
            <w:tcBorders>
              <w:top w:val="single" w:sz="6" w:space="0" w:color="CBCDD1"/>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tcPr>
          <w:p w14:paraId="0AA1A1CA"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r>
      <w:tr w:rsidR="00244BFB" w14:paraId="3D47F938" w14:textId="77777777">
        <w:trPr>
          <w:trHeight w:val="567"/>
        </w:trPr>
        <w:tc>
          <w:tcPr>
            <w:tcW w:w="17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53917C9" w14:textId="77777777" w:rsidR="00244BFB" w:rsidRDefault="00A04A94">
            <w:pPr>
              <w:pStyle w:val="paragraph"/>
              <w:spacing w:before="0" w:beforeAutospacing="0" w:after="0" w:afterAutospacing="0" w:line="360" w:lineRule="auto"/>
              <w:jc w:val="center"/>
            </w:pPr>
            <w:r>
              <w:rPr>
                <w:rFonts w:ascii="宋体" w:eastAsia="宋体" w:hAnsi="宋体" w:hint="eastAsia"/>
                <w:color w:val="000000"/>
                <w:sz w:val="22"/>
                <w:szCs w:val="22"/>
              </w:rPr>
              <w:t>教龄</w:t>
            </w:r>
          </w:p>
        </w:tc>
        <w:tc>
          <w:tcPr>
            <w:tcW w:w="231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A5251C3"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c>
          <w:tcPr>
            <w:tcW w:w="1739"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3177437" w14:textId="77777777" w:rsidR="00244BFB" w:rsidRDefault="00A04A94">
            <w:pPr>
              <w:pStyle w:val="paragraph"/>
              <w:spacing w:before="0" w:beforeAutospacing="0" w:after="0" w:afterAutospacing="0" w:line="360" w:lineRule="auto"/>
              <w:jc w:val="center"/>
            </w:pPr>
            <w:r>
              <w:rPr>
                <w:rFonts w:ascii="宋体" w:eastAsia="宋体" w:hAnsi="宋体" w:hint="eastAsia"/>
                <w:color w:val="000000"/>
                <w:sz w:val="22"/>
                <w:szCs w:val="22"/>
              </w:rPr>
              <w:t>电子邮箱</w:t>
            </w:r>
          </w:p>
        </w:tc>
        <w:tc>
          <w:tcPr>
            <w:tcW w:w="2686"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5D23BAC"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r>
      <w:tr w:rsidR="00244BFB" w14:paraId="13E5FF73" w14:textId="77777777">
        <w:trPr>
          <w:trHeight w:val="567"/>
        </w:trPr>
        <w:tc>
          <w:tcPr>
            <w:tcW w:w="4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D30BAFB" w14:textId="77777777" w:rsidR="00244BFB" w:rsidRDefault="00A04A94">
            <w:pPr>
              <w:pStyle w:val="paragraph"/>
              <w:spacing w:before="0" w:beforeAutospacing="0" w:after="0" w:afterAutospacing="0" w:line="360" w:lineRule="auto"/>
            </w:pPr>
            <w:r>
              <w:rPr>
                <w:rFonts w:ascii="宋体" w:eastAsia="宋体" w:hAnsi="宋体" w:hint="eastAsia"/>
                <w:color w:val="000000"/>
                <w:sz w:val="22"/>
                <w:szCs w:val="22"/>
              </w:rPr>
              <w:t>联系电话（座机）：</w:t>
            </w:r>
            <w:r>
              <w:rPr>
                <w:rFonts w:ascii="宋体" w:eastAsia="宋体" w:hAnsi="宋体" w:hint="eastAsia"/>
                <w:color w:val="808080"/>
                <w:sz w:val="22"/>
                <w:szCs w:val="22"/>
              </w:rPr>
              <w:t>与手机留一个即可</w:t>
            </w:r>
          </w:p>
          <w:p w14:paraId="2181D64C" w14:textId="77777777" w:rsidR="00244BFB" w:rsidRDefault="00244BFB">
            <w:pPr>
              <w:pStyle w:val="paragraph"/>
              <w:spacing w:before="0" w:beforeAutospacing="0" w:after="0" w:afterAutospacing="0" w:line="360" w:lineRule="auto"/>
              <w:jc w:val="center"/>
            </w:pPr>
          </w:p>
        </w:tc>
        <w:tc>
          <w:tcPr>
            <w:tcW w:w="4425" w:type="dxa"/>
            <w:gridSpan w:val="3"/>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D06F469" w14:textId="77777777" w:rsidR="00244BFB" w:rsidRDefault="00A04A94">
            <w:pPr>
              <w:pStyle w:val="paragraph"/>
              <w:spacing w:before="0" w:beforeAutospacing="0" w:after="0" w:afterAutospacing="0" w:line="360" w:lineRule="auto"/>
            </w:pPr>
            <w:r>
              <w:rPr>
                <w:rFonts w:ascii="宋体" w:eastAsia="宋体" w:hAnsi="宋体" w:hint="eastAsia"/>
                <w:color w:val="000000"/>
                <w:sz w:val="22"/>
                <w:szCs w:val="22"/>
              </w:rPr>
              <w:t>联系电话（手机）：</w:t>
            </w:r>
            <w:r>
              <w:rPr>
                <w:rFonts w:ascii="宋体" w:eastAsia="宋体" w:hAnsi="宋体" w:hint="eastAsia"/>
                <w:color w:val="808080"/>
                <w:sz w:val="22"/>
                <w:szCs w:val="22"/>
              </w:rPr>
              <w:t>与座机留一个即可</w:t>
            </w:r>
          </w:p>
          <w:p w14:paraId="5EDB089B" w14:textId="77777777" w:rsidR="00244BFB" w:rsidRDefault="00244BFB">
            <w:pPr>
              <w:pStyle w:val="paragraph"/>
              <w:spacing w:before="0" w:beforeAutospacing="0" w:after="0" w:afterAutospacing="0" w:line="360" w:lineRule="auto"/>
              <w:jc w:val="both"/>
            </w:pPr>
          </w:p>
        </w:tc>
      </w:tr>
      <w:tr w:rsidR="00244BFB" w14:paraId="1303C7E7" w14:textId="77777777">
        <w:trPr>
          <w:trHeight w:val="167"/>
        </w:trPr>
        <w:tc>
          <w:tcPr>
            <w:tcW w:w="8490" w:type="dxa"/>
            <w:gridSpan w:val="6"/>
            <w:tcBorders>
              <w:top w:val="single" w:sz="6" w:space="0" w:color="CBCDD1"/>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tcPr>
          <w:p w14:paraId="798589C8"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参与案例实践的其他成员</w:t>
            </w:r>
            <w:bookmarkStart w:id="1" w:name="OLE_LINK1"/>
            <w:r>
              <w:rPr>
                <w:rFonts w:ascii="宋体" w:eastAsia="宋体" w:hAnsi="宋体" w:hint="eastAsia"/>
                <w:color w:val="000000"/>
                <w:sz w:val="22"/>
                <w:szCs w:val="22"/>
              </w:rPr>
              <w:t>（可为空）</w:t>
            </w:r>
            <w:bookmarkEnd w:id="1"/>
            <w:r>
              <w:rPr>
                <w:rFonts w:ascii="宋体" w:eastAsia="宋体" w:hAnsi="宋体" w:hint="eastAsia"/>
                <w:color w:val="000000"/>
                <w:sz w:val="22"/>
                <w:szCs w:val="22"/>
              </w:rPr>
              <w:t>：</w:t>
            </w:r>
          </w:p>
        </w:tc>
      </w:tr>
      <w:tr w:rsidR="00244BFB" w14:paraId="0AF02683" w14:textId="77777777">
        <w:trPr>
          <w:trHeight w:val="288"/>
        </w:trPr>
        <w:tc>
          <w:tcPr>
            <w:tcW w:w="1755"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318A158" w14:textId="77777777" w:rsidR="00244BFB" w:rsidRDefault="00A04A94">
            <w:pPr>
              <w:pStyle w:val="paragraph"/>
              <w:spacing w:before="0" w:beforeAutospacing="0" w:after="0" w:afterAutospacing="0" w:line="360" w:lineRule="auto"/>
              <w:jc w:val="center"/>
            </w:pPr>
            <w:r>
              <w:rPr>
                <w:rFonts w:ascii="宋体" w:eastAsia="宋体" w:hAnsi="宋体" w:hint="eastAsia"/>
                <w:color w:val="000000"/>
                <w:sz w:val="22"/>
                <w:szCs w:val="22"/>
              </w:rPr>
              <w:t>姓名</w:t>
            </w:r>
          </w:p>
        </w:tc>
        <w:tc>
          <w:tcPr>
            <w:tcW w:w="23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2F257D4" w14:textId="77777777" w:rsidR="00244BFB" w:rsidRDefault="00A04A94">
            <w:pPr>
              <w:pStyle w:val="paragraph"/>
              <w:spacing w:before="0" w:beforeAutospacing="0" w:after="0" w:afterAutospacing="0" w:line="360" w:lineRule="auto"/>
              <w:jc w:val="center"/>
            </w:pPr>
            <w:r>
              <w:rPr>
                <w:rFonts w:ascii="宋体" w:eastAsia="宋体" w:hAnsi="宋体" w:hint="eastAsia"/>
                <w:color w:val="000000"/>
                <w:sz w:val="22"/>
                <w:szCs w:val="22"/>
              </w:rPr>
              <w:t>单位</w:t>
            </w:r>
          </w:p>
        </w:tc>
        <w:tc>
          <w:tcPr>
            <w:tcW w:w="1739"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035F6" w14:textId="77777777" w:rsidR="00244BFB" w:rsidRDefault="00A04A94">
            <w:pPr>
              <w:pStyle w:val="paragraph"/>
              <w:spacing w:before="0" w:beforeAutospacing="0" w:after="0" w:afterAutospacing="0" w:line="360" w:lineRule="auto"/>
              <w:jc w:val="center"/>
            </w:pPr>
            <w:r>
              <w:rPr>
                <w:rFonts w:ascii="宋体" w:eastAsia="宋体" w:hAnsi="宋体" w:hint="eastAsia"/>
                <w:color w:val="000000"/>
                <w:sz w:val="22"/>
                <w:szCs w:val="22"/>
              </w:rPr>
              <w:t>联系方式</w:t>
            </w:r>
          </w:p>
        </w:tc>
        <w:tc>
          <w:tcPr>
            <w:tcW w:w="268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CC2DEF4" w14:textId="77777777" w:rsidR="00244BFB" w:rsidRDefault="00A04A94">
            <w:pPr>
              <w:pStyle w:val="paragraph"/>
              <w:spacing w:before="0" w:beforeAutospacing="0" w:after="0" w:afterAutospacing="0" w:line="360" w:lineRule="auto"/>
              <w:jc w:val="center"/>
            </w:pPr>
            <w:r>
              <w:rPr>
                <w:rFonts w:ascii="宋体" w:eastAsia="宋体" w:hAnsi="宋体" w:hint="eastAsia"/>
                <w:color w:val="000000"/>
                <w:sz w:val="22"/>
                <w:szCs w:val="22"/>
              </w:rPr>
              <w:t>学科</w:t>
            </w:r>
          </w:p>
        </w:tc>
      </w:tr>
      <w:tr w:rsidR="00244BFB" w14:paraId="6461471F" w14:textId="77777777">
        <w:trPr>
          <w:trHeight w:val="268"/>
        </w:trPr>
        <w:tc>
          <w:tcPr>
            <w:tcW w:w="17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022A69"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c>
          <w:tcPr>
            <w:tcW w:w="23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021C82E"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c>
          <w:tcPr>
            <w:tcW w:w="1739"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B092B82"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c>
          <w:tcPr>
            <w:tcW w:w="268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9D6E6CF"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r>
      <w:tr w:rsidR="00244BFB" w14:paraId="67BF78E6" w14:textId="77777777">
        <w:trPr>
          <w:trHeight w:val="120"/>
        </w:trPr>
        <w:tc>
          <w:tcPr>
            <w:tcW w:w="17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F26BBF"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c>
          <w:tcPr>
            <w:tcW w:w="23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91C3F0D"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c>
          <w:tcPr>
            <w:tcW w:w="1739"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BABA633"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c>
          <w:tcPr>
            <w:tcW w:w="268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313C027"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r>
      <w:tr w:rsidR="00244BFB" w14:paraId="056E0441" w14:textId="77777777">
        <w:trPr>
          <w:trHeight w:val="100"/>
        </w:trPr>
        <w:tc>
          <w:tcPr>
            <w:tcW w:w="17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78DFC80"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c>
          <w:tcPr>
            <w:tcW w:w="23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D1C9862"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c>
          <w:tcPr>
            <w:tcW w:w="1739"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D0ED84C"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c>
          <w:tcPr>
            <w:tcW w:w="268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D8C9648"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 xml:space="preserve"> </w:t>
            </w:r>
          </w:p>
        </w:tc>
      </w:tr>
      <w:tr w:rsidR="00244BFB" w14:paraId="5904F038" w14:textId="77777777">
        <w:trPr>
          <w:trHeight w:val="613"/>
        </w:trPr>
        <w:tc>
          <w:tcPr>
            <w:tcW w:w="17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A5D8A6" w14:textId="77777777" w:rsidR="00244BFB" w:rsidRDefault="00244BFB">
            <w:pPr>
              <w:pStyle w:val="paragraph"/>
              <w:spacing w:before="0" w:beforeAutospacing="0" w:after="0" w:afterAutospacing="0" w:line="360" w:lineRule="auto"/>
              <w:jc w:val="both"/>
              <w:rPr>
                <w:rFonts w:ascii="宋体" w:eastAsia="宋体" w:hAnsi="宋体"/>
                <w:color w:val="000000"/>
                <w:sz w:val="22"/>
                <w:szCs w:val="22"/>
              </w:rPr>
            </w:pPr>
          </w:p>
        </w:tc>
        <w:tc>
          <w:tcPr>
            <w:tcW w:w="23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D754A7F" w14:textId="77777777" w:rsidR="00244BFB" w:rsidRDefault="00244BFB">
            <w:pPr>
              <w:pStyle w:val="paragraph"/>
              <w:spacing w:before="0" w:beforeAutospacing="0" w:after="0" w:afterAutospacing="0" w:line="360" w:lineRule="auto"/>
              <w:jc w:val="both"/>
              <w:rPr>
                <w:rFonts w:ascii="宋体" w:eastAsia="宋体" w:hAnsi="宋体"/>
                <w:color w:val="000000"/>
                <w:sz w:val="22"/>
                <w:szCs w:val="22"/>
              </w:rPr>
            </w:pPr>
          </w:p>
        </w:tc>
        <w:tc>
          <w:tcPr>
            <w:tcW w:w="1739"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7B7BD15" w14:textId="77777777" w:rsidR="00244BFB" w:rsidRDefault="00244BFB">
            <w:pPr>
              <w:pStyle w:val="paragraph"/>
              <w:spacing w:before="0" w:beforeAutospacing="0" w:after="0" w:afterAutospacing="0" w:line="360" w:lineRule="auto"/>
              <w:jc w:val="both"/>
              <w:rPr>
                <w:rFonts w:ascii="宋体" w:eastAsia="宋体" w:hAnsi="宋体"/>
                <w:color w:val="000000"/>
                <w:sz w:val="22"/>
                <w:szCs w:val="22"/>
              </w:rPr>
            </w:pPr>
          </w:p>
        </w:tc>
        <w:tc>
          <w:tcPr>
            <w:tcW w:w="268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EDDAB64" w14:textId="77777777" w:rsidR="00244BFB" w:rsidRDefault="00244BFB">
            <w:pPr>
              <w:pStyle w:val="paragraph"/>
              <w:spacing w:before="0" w:beforeAutospacing="0" w:after="0" w:afterAutospacing="0" w:line="360" w:lineRule="auto"/>
              <w:jc w:val="both"/>
              <w:rPr>
                <w:rFonts w:ascii="宋体" w:eastAsia="宋体" w:hAnsi="宋体"/>
                <w:color w:val="000000"/>
                <w:sz w:val="22"/>
                <w:szCs w:val="22"/>
              </w:rPr>
            </w:pPr>
          </w:p>
        </w:tc>
      </w:tr>
      <w:tr w:rsidR="00244BFB" w14:paraId="596D3D73" w14:textId="77777777">
        <w:trPr>
          <w:trHeight w:val="567"/>
        </w:trPr>
        <w:tc>
          <w:tcPr>
            <w:tcW w:w="1755"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D808CD4" w14:textId="77777777" w:rsidR="00244BFB" w:rsidRDefault="00A04A94">
            <w:pPr>
              <w:pStyle w:val="paragraph"/>
              <w:spacing w:before="0" w:beforeAutospacing="0" w:after="0" w:afterAutospacing="0" w:line="360" w:lineRule="auto"/>
              <w:jc w:val="both"/>
              <w:rPr>
                <w:rFonts w:ascii="宋体" w:eastAsia="宋体" w:hAnsi="宋体"/>
                <w:color w:val="000000"/>
                <w:sz w:val="22"/>
                <w:szCs w:val="22"/>
              </w:rPr>
            </w:pPr>
            <w:r>
              <w:rPr>
                <w:rFonts w:ascii="宋体" w:eastAsia="宋体" w:hAnsi="宋体" w:hint="eastAsia"/>
                <w:color w:val="000000"/>
                <w:sz w:val="22"/>
                <w:szCs w:val="22"/>
              </w:rPr>
              <w:t>AI使用主体：</w:t>
            </w:r>
          </w:p>
        </w:tc>
        <w:tc>
          <w:tcPr>
            <w:tcW w:w="3340"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7A77DDA" w14:textId="77777777" w:rsidR="00244BFB" w:rsidRDefault="00A04A94">
            <w:pPr>
              <w:pStyle w:val="paragraph"/>
              <w:spacing w:before="0" w:beforeAutospacing="0" w:after="0" w:afterAutospacing="0" w:line="360" w:lineRule="auto"/>
              <w:jc w:val="both"/>
              <w:rPr>
                <w:rFonts w:ascii="Symbol" w:hAnsi="Symbol"/>
                <w:color w:val="000000"/>
                <w:sz w:val="22"/>
                <w:szCs w:val="22"/>
              </w:rPr>
            </w:pPr>
            <w:r>
              <w:rPr>
                <w:rFonts w:ascii="Symbol" w:hAnsi="Symbol"/>
                <w:color w:val="000000"/>
                <w:sz w:val="22"/>
                <w:szCs w:val="22"/>
              </w:rPr>
              <w:t></w:t>
            </w:r>
            <w:r>
              <w:rPr>
                <w:rFonts w:ascii="宋体" w:eastAsia="宋体" w:hAnsi="宋体" w:hint="eastAsia"/>
                <w:color w:val="000000"/>
                <w:sz w:val="22"/>
                <w:szCs w:val="22"/>
              </w:rPr>
              <w:t>教师（老师自用）</w:t>
            </w:r>
          </w:p>
        </w:tc>
        <w:tc>
          <w:tcPr>
            <w:tcW w:w="3395" w:type="dxa"/>
            <w:gridSpan w:val="2"/>
            <w:tcBorders>
              <w:top w:val="single" w:sz="6" w:space="0" w:color="CBCDD1"/>
              <w:left w:val="single" w:sz="6" w:space="0" w:color="000000"/>
              <w:bottom w:val="single" w:sz="6" w:space="0" w:color="000000"/>
              <w:right w:val="single" w:sz="6" w:space="0" w:color="000000"/>
            </w:tcBorders>
            <w:shd w:val="clear" w:color="auto" w:fill="FFFFFF"/>
            <w:vAlign w:val="center"/>
          </w:tcPr>
          <w:p w14:paraId="2F93F00F" w14:textId="77777777" w:rsidR="00244BFB" w:rsidRDefault="00A04A94">
            <w:pPr>
              <w:pStyle w:val="paragraph"/>
              <w:spacing w:before="0" w:beforeAutospacing="0" w:after="0" w:afterAutospacing="0" w:line="360" w:lineRule="auto"/>
              <w:jc w:val="both"/>
              <w:rPr>
                <w:rFonts w:ascii="Symbol" w:hAnsi="Symbol"/>
                <w:color w:val="000000"/>
                <w:sz w:val="22"/>
                <w:szCs w:val="22"/>
              </w:rPr>
            </w:pPr>
            <w:r>
              <w:rPr>
                <w:rFonts w:ascii="Symbol" w:hAnsi="Symbol"/>
                <w:color w:val="000000"/>
                <w:sz w:val="22"/>
                <w:szCs w:val="22"/>
              </w:rPr>
              <w:t></w:t>
            </w:r>
            <w:r>
              <w:rPr>
                <w:rFonts w:ascii="宋体" w:eastAsia="宋体" w:hAnsi="宋体" w:hint="eastAsia"/>
                <w:color w:val="000000"/>
                <w:sz w:val="22"/>
                <w:szCs w:val="22"/>
              </w:rPr>
              <w:t>学生（老师给学生布置了任务）</w:t>
            </w:r>
          </w:p>
        </w:tc>
      </w:tr>
      <w:tr w:rsidR="00244BFB" w14:paraId="4D75FA02" w14:textId="77777777">
        <w:trPr>
          <w:trHeight w:val="567"/>
        </w:trPr>
        <w:tc>
          <w:tcPr>
            <w:tcW w:w="17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EDB41FD" w14:textId="77777777" w:rsidR="00244BFB" w:rsidRDefault="00A04A94">
            <w:pPr>
              <w:pStyle w:val="paragraph"/>
              <w:spacing w:before="0" w:beforeAutospacing="0" w:after="0" w:afterAutospacing="0" w:line="360" w:lineRule="auto"/>
              <w:jc w:val="both"/>
            </w:pPr>
            <w:r>
              <w:rPr>
                <w:rFonts w:ascii="宋体" w:eastAsia="宋体" w:hAnsi="宋体" w:hint="eastAsia"/>
                <w:color w:val="000000"/>
                <w:sz w:val="22"/>
                <w:szCs w:val="22"/>
              </w:rPr>
              <w:t>案例关键词：</w:t>
            </w:r>
          </w:p>
        </w:tc>
        <w:tc>
          <w:tcPr>
            <w:tcW w:w="6735" w:type="dxa"/>
            <w:gridSpan w:val="4"/>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C7F5F40" w14:textId="77777777" w:rsidR="00244BFB" w:rsidRDefault="00A04A94">
            <w:pPr>
              <w:pStyle w:val="paragraph"/>
              <w:spacing w:before="0" w:beforeAutospacing="0" w:after="0" w:afterAutospacing="0" w:line="360" w:lineRule="auto"/>
              <w:jc w:val="both"/>
            </w:pPr>
            <w:r>
              <w:rPr>
                <w:rFonts w:ascii="宋体" w:eastAsia="宋体" w:hAnsi="宋体" w:hint="eastAsia"/>
                <w:color w:val="808080"/>
                <w:sz w:val="22"/>
                <w:szCs w:val="22"/>
              </w:rPr>
              <w:t>选取3-6个体现案例聚焦问题的核心词汇。</w:t>
            </w:r>
          </w:p>
        </w:tc>
      </w:tr>
      <w:tr w:rsidR="00244BFB" w14:paraId="5489DB4B" w14:textId="77777777">
        <w:trPr>
          <w:trHeight w:val="310"/>
        </w:trPr>
        <w:tc>
          <w:tcPr>
            <w:tcW w:w="8490" w:type="dxa"/>
            <w:gridSpan w:val="6"/>
            <w:tcBorders>
              <w:top w:val="single" w:sz="6" w:space="0" w:color="CBCDD1"/>
              <w:left w:val="single" w:sz="6" w:space="0" w:color="000000"/>
              <w:bottom w:val="single" w:sz="6" w:space="0" w:color="000000"/>
              <w:right w:val="single" w:sz="6" w:space="0" w:color="000000"/>
            </w:tcBorders>
            <w:shd w:val="clear" w:color="auto" w:fill="F2F2F2"/>
            <w:tcMar>
              <w:top w:w="0" w:type="dxa"/>
              <w:left w:w="108" w:type="dxa"/>
              <w:bottom w:w="0" w:type="dxa"/>
              <w:right w:w="108" w:type="dxa"/>
            </w:tcMar>
          </w:tcPr>
          <w:p w14:paraId="4204FDD0" w14:textId="77777777" w:rsidR="00244BFB" w:rsidRDefault="00A04A94">
            <w:pPr>
              <w:pStyle w:val="paragraph"/>
              <w:spacing w:before="0" w:beforeAutospacing="0" w:after="0" w:afterAutospacing="0" w:line="360" w:lineRule="auto"/>
              <w:jc w:val="center"/>
            </w:pPr>
            <w:r>
              <w:rPr>
                <w:rFonts w:ascii="宋体" w:eastAsia="宋体" w:hAnsi="宋体" w:hint="eastAsia"/>
                <w:b/>
                <w:bCs/>
                <w:color w:val="000000"/>
                <w:sz w:val="22"/>
                <w:szCs w:val="22"/>
              </w:rPr>
              <w:t>案例概要/简介</w:t>
            </w:r>
          </w:p>
        </w:tc>
      </w:tr>
      <w:tr w:rsidR="00244BFB" w14:paraId="1F1CCFED" w14:textId="77777777">
        <w:trPr>
          <w:trHeight w:val="2025"/>
        </w:trPr>
        <w:tc>
          <w:tcPr>
            <w:tcW w:w="8490" w:type="dxa"/>
            <w:gridSpan w:val="6"/>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7AEB811" w14:textId="77777777" w:rsidR="00244BFB" w:rsidRDefault="00A04A94">
            <w:pPr>
              <w:pStyle w:val="paragraph"/>
              <w:spacing w:before="0" w:beforeAutospacing="0" w:after="0" w:afterAutospacing="0" w:line="360" w:lineRule="auto"/>
              <w:ind w:firstLine="480"/>
              <w:jc w:val="both"/>
              <w:rPr>
                <w:rFonts w:ascii="宋体" w:eastAsia="宋体" w:hAnsi="宋体"/>
                <w:color w:val="808080"/>
                <w:sz w:val="22"/>
                <w:szCs w:val="22"/>
              </w:rPr>
            </w:pPr>
            <w:r>
              <w:rPr>
                <w:rFonts w:ascii="宋体" w:eastAsia="宋体" w:hAnsi="宋体" w:hint="eastAsia"/>
                <w:color w:val="808080"/>
                <w:sz w:val="22"/>
                <w:szCs w:val="22"/>
              </w:rPr>
              <w:t>简明概括案例主要内容，包括案例开始时间、预设目标、所用工具、基本思路、创新价值等</w:t>
            </w:r>
          </w:p>
          <w:p w14:paraId="14D84CA1" w14:textId="77777777" w:rsidR="00244BFB" w:rsidRDefault="00244BFB">
            <w:pPr>
              <w:pStyle w:val="paragraph"/>
              <w:spacing w:before="0" w:beforeAutospacing="0" w:after="0" w:afterAutospacing="0" w:line="360" w:lineRule="auto"/>
              <w:ind w:firstLine="480"/>
              <w:jc w:val="both"/>
              <w:rPr>
                <w:rFonts w:ascii="宋体" w:eastAsia="宋体" w:hAnsi="宋体"/>
                <w:color w:val="808080"/>
                <w:sz w:val="22"/>
                <w:szCs w:val="22"/>
              </w:rPr>
            </w:pPr>
          </w:p>
          <w:p w14:paraId="490077E8" w14:textId="77777777" w:rsidR="00244BFB" w:rsidRDefault="00244BFB">
            <w:pPr>
              <w:pStyle w:val="paragraph"/>
              <w:spacing w:before="0" w:beforeAutospacing="0" w:after="0" w:afterAutospacing="0" w:line="360" w:lineRule="auto"/>
              <w:ind w:firstLine="480"/>
              <w:jc w:val="both"/>
              <w:rPr>
                <w:rFonts w:ascii="宋体" w:eastAsia="宋体" w:hAnsi="宋体"/>
                <w:color w:val="808080"/>
                <w:sz w:val="22"/>
                <w:szCs w:val="22"/>
              </w:rPr>
            </w:pPr>
          </w:p>
          <w:p w14:paraId="3204DAB2" w14:textId="77777777" w:rsidR="00244BFB" w:rsidRDefault="00244BFB">
            <w:pPr>
              <w:pStyle w:val="paragraph"/>
              <w:spacing w:before="0" w:beforeAutospacing="0" w:after="0" w:afterAutospacing="0" w:line="360" w:lineRule="auto"/>
              <w:ind w:firstLine="480"/>
              <w:jc w:val="both"/>
              <w:rPr>
                <w:rFonts w:ascii="宋体" w:eastAsia="宋体" w:hAnsi="宋体"/>
                <w:color w:val="808080"/>
                <w:sz w:val="22"/>
                <w:szCs w:val="22"/>
              </w:rPr>
            </w:pPr>
          </w:p>
          <w:p w14:paraId="7F46A937" w14:textId="77777777" w:rsidR="00244BFB" w:rsidRDefault="00244BFB">
            <w:pPr>
              <w:pStyle w:val="paragraph"/>
              <w:spacing w:before="0" w:beforeAutospacing="0" w:after="0" w:afterAutospacing="0" w:line="360" w:lineRule="auto"/>
              <w:ind w:firstLine="480"/>
              <w:jc w:val="both"/>
              <w:rPr>
                <w:rFonts w:ascii="宋体" w:eastAsia="宋体" w:hAnsi="宋体"/>
                <w:color w:val="808080"/>
                <w:sz w:val="22"/>
                <w:szCs w:val="22"/>
              </w:rPr>
            </w:pPr>
          </w:p>
          <w:p w14:paraId="54D698EB" w14:textId="77777777" w:rsidR="00244BFB" w:rsidRDefault="00244BFB">
            <w:pPr>
              <w:pStyle w:val="paragraph"/>
              <w:spacing w:before="0" w:beforeAutospacing="0" w:after="0" w:afterAutospacing="0" w:line="360" w:lineRule="auto"/>
              <w:ind w:firstLine="480"/>
              <w:jc w:val="both"/>
              <w:rPr>
                <w:rFonts w:ascii="宋体" w:eastAsia="宋体" w:hAnsi="宋体"/>
                <w:color w:val="808080"/>
                <w:sz w:val="22"/>
                <w:szCs w:val="22"/>
              </w:rPr>
            </w:pPr>
          </w:p>
          <w:p w14:paraId="47B5459D" w14:textId="77777777" w:rsidR="00244BFB" w:rsidRDefault="00244BFB">
            <w:pPr>
              <w:pStyle w:val="paragraph"/>
              <w:spacing w:before="0" w:beforeAutospacing="0" w:after="0" w:afterAutospacing="0" w:line="360" w:lineRule="auto"/>
              <w:ind w:firstLine="480"/>
              <w:jc w:val="both"/>
              <w:rPr>
                <w:rFonts w:ascii="宋体" w:eastAsia="宋体" w:hAnsi="宋体"/>
                <w:color w:val="808080"/>
                <w:sz w:val="22"/>
                <w:szCs w:val="22"/>
              </w:rPr>
            </w:pPr>
          </w:p>
          <w:p w14:paraId="103C7480" w14:textId="77777777" w:rsidR="00244BFB" w:rsidRDefault="00244BFB">
            <w:pPr>
              <w:pStyle w:val="paragraph"/>
              <w:spacing w:before="0" w:beforeAutospacing="0" w:after="0" w:afterAutospacing="0" w:line="360" w:lineRule="auto"/>
              <w:ind w:firstLine="480"/>
              <w:jc w:val="both"/>
              <w:rPr>
                <w:rFonts w:ascii="宋体" w:eastAsia="宋体" w:hAnsi="宋体"/>
                <w:color w:val="808080"/>
                <w:sz w:val="22"/>
                <w:szCs w:val="22"/>
              </w:rPr>
            </w:pPr>
          </w:p>
          <w:p w14:paraId="7A4E0B84" w14:textId="77777777" w:rsidR="00244BFB" w:rsidRDefault="00244BFB">
            <w:pPr>
              <w:pStyle w:val="paragraph"/>
              <w:spacing w:before="0" w:beforeAutospacing="0" w:after="0" w:afterAutospacing="0" w:line="360" w:lineRule="auto"/>
              <w:ind w:firstLine="480"/>
              <w:jc w:val="both"/>
              <w:rPr>
                <w:rFonts w:ascii="宋体" w:eastAsia="宋体" w:hAnsi="宋体"/>
                <w:color w:val="808080"/>
                <w:sz w:val="22"/>
                <w:szCs w:val="22"/>
              </w:rPr>
            </w:pPr>
          </w:p>
        </w:tc>
      </w:tr>
      <w:tr w:rsidR="00244BFB" w14:paraId="477BD87D" w14:textId="77777777">
        <w:trPr>
          <w:trHeight w:val="411"/>
        </w:trPr>
        <w:tc>
          <w:tcPr>
            <w:tcW w:w="8490" w:type="dxa"/>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tcPr>
          <w:p w14:paraId="2F616C13" w14:textId="77777777" w:rsidR="00244BFB" w:rsidRDefault="00A04A94">
            <w:pPr>
              <w:pStyle w:val="paragraph"/>
              <w:spacing w:before="0" w:beforeAutospacing="0" w:after="0" w:afterAutospacing="0" w:line="360" w:lineRule="auto"/>
              <w:jc w:val="center"/>
            </w:pPr>
            <w:r>
              <w:rPr>
                <w:rFonts w:ascii="宋体" w:eastAsia="宋体" w:hAnsi="宋体" w:hint="eastAsia"/>
                <w:b/>
                <w:bCs/>
                <w:color w:val="000000"/>
                <w:sz w:val="22"/>
                <w:szCs w:val="22"/>
              </w:rPr>
              <w:lastRenderedPageBreak/>
              <w:t>案例背景&amp;问题情境</w:t>
            </w:r>
          </w:p>
        </w:tc>
      </w:tr>
      <w:tr w:rsidR="00244BFB" w14:paraId="5B766C86" w14:textId="77777777">
        <w:trPr>
          <w:trHeight w:val="1764"/>
        </w:trPr>
        <w:tc>
          <w:tcPr>
            <w:tcW w:w="84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2D071A" w14:textId="68CCB90B" w:rsidR="00244BFB" w:rsidRDefault="00A04A94">
            <w:pPr>
              <w:pStyle w:val="paragraph"/>
              <w:spacing w:before="0" w:beforeAutospacing="0" w:after="0" w:afterAutospacing="0" w:line="360" w:lineRule="auto"/>
              <w:ind w:firstLine="480"/>
              <w:jc w:val="both"/>
            </w:pPr>
            <w:r>
              <w:rPr>
                <w:rFonts w:ascii="宋体" w:eastAsia="宋体" w:hAnsi="宋体" w:hint="eastAsia"/>
                <w:color w:val="808080"/>
                <w:sz w:val="22"/>
                <w:szCs w:val="22"/>
              </w:rPr>
              <w:t>请简要描述案例针对的真实困境，介绍学科中培养学生创新力和批判性思维的原理和常规做法，阐述生成式A</w:t>
            </w:r>
            <w:r>
              <w:rPr>
                <w:rFonts w:ascii="宋体" w:eastAsia="宋体" w:hAnsi="宋体"/>
                <w:color w:val="808080"/>
                <w:sz w:val="22"/>
                <w:szCs w:val="22"/>
              </w:rPr>
              <w:t>I</w:t>
            </w:r>
            <w:r>
              <w:rPr>
                <w:rFonts w:ascii="宋体" w:eastAsia="宋体" w:hAnsi="宋体" w:hint="eastAsia"/>
                <w:color w:val="808080"/>
                <w:sz w:val="22"/>
                <w:szCs w:val="22"/>
              </w:rPr>
              <w:t>可能带来的突破或应用价值假设。</w:t>
            </w:r>
          </w:p>
        </w:tc>
      </w:tr>
      <w:tr w:rsidR="00244BFB" w14:paraId="2FB6CD3A" w14:textId="77777777">
        <w:trPr>
          <w:trHeight w:val="413"/>
        </w:trPr>
        <w:tc>
          <w:tcPr>
            <w:tcW w:w="8490" w:type="dxa"/>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tcPr>
          <w:p w14:paraId="692E4916" w14:textId="77777777" w:rsidR="00244BFB" w:rsidRDefault="00A04A94">
            <w:pPr>
              <w:pStyle w:val="paragraph"/>
              <w:spacing w:before="0" w:beforeAutospacing="0" w:after="0" w:afterAutospacing="0" w:line="360" w:lineRule="auto"/>
              <w:jc w:val="center"/>
            </w:pPr>
            <w:r>
              <w:rPr>
                <w:rFonts w:ascii="宋体" w:eastAsia="宋体" w:hAnsi="宋体" w:hint="eastAsia"/>
                <w:b/>
                <w:bCs/>
                <w:color w:val="000000"/>
                <w:sz w:val="22"/>
                <w:szCs w:val="22"/>
              </w:rPr>
              <w:t>案例阐释</w:t>
            </w:r>
          </w:p>
        </w:tc>
      </w:tr>
      <w:tr w:rsidR="00244BFB" w14:paraId="7E8ACAEC" w14:textId="77777777" w:rsidTr="005148BD">
        <w:trPr>
          <w:trHeight w:val="3304"/>
        </w:trPr>
        <w:tc>
          <w:tcPr>
            <w:tcW w:w="8490" w:type="dxa"/>
            <w:gridSpan w:val="6"/>
            <w:tcBorders>
              <w:top w:val="single" w:sz="6" w:space="0" w:color="000000"/>
              <w:left w:val="single" w:sz="6" w:space="0" w:color="000000"/>
              <w:right w:val="single" w:sz="6" w:space="0" w:color="000000"/>
            </w:tcBorders>
            <w:tcMar>
              <w:top w:w="0" w:type="dxa"/>
              <w:left w:w="108" w:type="dxa"/>
              <w:bottom w:w="0" w:type="dxa"/>
              <w:right w:w="108" w:type="dxa"/>
            </w:tcMar>
          </w:tcPr>
          <w:p w14:paraId="12EBE3B1" w14:textId="0DF30102" w:rsidR="00244BFB" w:rsidRDefault="00A04A94">
            <w:pPr>
              <w:pStyle w:val="paragraph"/>
              <w:spacing w:before="0" w:beforeAutospacing="0" w:after="0" w:afterAutospacing="0" w:line="360" w:lineRule="auto"/>
              <w:ind w:firstLine="480"/>
              <w:jc w:val="both"/>
            </w:pPr>
            <w:r>
              <w:rPr>
                <w:rFonts w:ascii="宋体" w:eastAsia="宋体" w:hAnsi="宋体" w:hint="eastAsia"/>
                <w:color w:val="808080"/>
                <w:sz w:val="22"/>
                <w:szCs w:val="22"/>
              </w:rPr>
              <w:t>详细介绍教学尝试过程，如方案设计与迭代优化、教学实施与过程观察、成效评估等，并提供相关证据（如研讨和教学观察记录、场景应用照片、对话过程截图、可分享的链接二维码、学生作品、成效评估数据等）</w:t>
            </w:r>
          </w:p>
        </w:tc>
      </w:tr>
      <w:tr w:rsidR="00244BFB" w14:paraId="744DC8F3" w14:textId="77777777">
        <w:trPr>
          <w:trHeight w:val="1734"/>
        </w:trPr>
        <w:tc>
          <w:tcPr>
            <w:tcW w:w="17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97C6D5" w14:textId="77777777" w:rsidR="00244BFB" w:rsidRDefault="00A04A94">
            <w:pPr>
              <w:pStyle w:val="paragraph"/>
              <w:spacing w:before="0" w:beforeAutospacing="0" w:after="0" w:afterAutospacing="0" w:line="360" w:lineRule="auto"/>
              <w:jc w:val="center"/>
            </w:pPr>
            <w:r>
              <w:rPr>
                <w:rFonts w:hint="eastAsia"/>
                <w:color w:val="333333"/>
                <w:sz w:val="22"/>
                <w:szCs w:val="22"/>
              </w:rPr>
              <w:t>个人经验</w:t>
            </w:r>
          </w:p>
          <w:p w14:paraId="32B3A00A" w14:textId="77777777" w:rsidR="00244BFB" w:rsidRDefault="00A04A94">
            <w:pPr>
              <w:pStyle w:val="paragraph"/>
              <w:spacing w:before="0" w:beforeAutospacing="0" w:after="0" w:afterAutospacing="0" w:line="360" w:lineRule="auto"/>
              <w:jc w:val="center"/>
              <w:rPr>
                <w:color w:val="333333"/>
                <w:sz w:val="22"/>
                <w:szCs w:val="22"/>
              </w:rPr>
            </w:pPr>
            <w:r>
              <w:rPr>
                <w:rFonts w:hint="eastAsia"/>
                <w:color w:val="333333"/>
                <w:sz w:val="22"/>
                <w:szCs w:val="22"/>
              </w:rPr>
              <w:t>或思考</w:t>
            </w:r>
          </w:p>
        </w:tc>
        <w:tc>
          <w:tcPr>
            <w:tcW w:w="673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0F5E20" w14:textId="77777777" w:rsidR="00244BFB" w:rsidRDefault="00A04A94">
            <w:pPr>
              <w:pStyle w:val="paragraph"/>
              <w:spacing w:before="0" w:beforeAutospacing="0" w:after="0" w:afterAutospacing="0" w:line="312" w:lineRule="auto"/>
              <w:jc w:val="both"/>
              <w:rPr>
                <w:rFonts w:ascii="宋体" w:eastAsia="宋体" w:hAnsi="宋体"/>
                <w:color w:val="808080"/>
                <w:sz w:val="22"/>
                <w:szCs w:val="22"/>
              </w:rPr>
            </w:pPr>
            <w:r>
              <w:rPr>
                <w:rFonts w:ascii="宋体" w:eastAsia="宋体" w:hAnsi="宋体" w:hint="eastAsia"/>
                <w:color w:val="808080"/>
                <w:sz w:val="22"/>
                <w:szCs w:val="22"/>
              </w:rPr>
              <w:t>包括但不限于：使用过程中需要注意的一些细节；可能存在的问题和恰当的规避方法、解决思路；如怎么写提示语更有效的体会……</w:t>
            </w:r>
          </w:p>
          <w:p w14:paraId="589AB7D5" w14:textId="77777777" w:rsidR="00244BFB" w:rsidRDefault="00244BFB">
            <w:pPr>
              <w:pStyle w:val="paragraph"/>
              <w:spacing w:before="0" w:beforeAutospacing="0" w:after="0" w:afterAutospacing="0" w:line="312" w:lineRule="auto"/>
              <w:jc w:val="both"/>
            </w:pPr>
          </w:p>
          <w:p w14:paraId="428B47C9" w14:textId="77777777" w:rsidR="00244BFB" w:rsidRDefault="00244BFB">
            <w:pPr>
              <w:pStyle w:val="paragraph"/>
              <w:spacing w:before="0" w:beforeAutospacing="0" w:after="0" w:afterAutospacing="0" w:line="312" w:lineRule="auto"/>
              <w:jc w:val="both"/>
            </w:pPr>
          </w:p>
        </w:tc>
      </w:tr>
      <w:tr w:rsidR="00244BFB" w14:paraId="7CFF00ED" w14:textId="77777777" w:rsidTr="005148BD">
        <w:trPr>
          <w:trHeight w:val="3075"/>
        </w:trPr>
        <w:tc>
          <w:tcPr>
            <w:tcW w:w="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72317CC" w14:textId="77777777" w:rsidR="00244BFB" w:rsidRDefault="00A04A94">
            <w:pPr>
              <w:pStyle w:val="paragraph"/>
              <w:spacing w:before="0" w:beforeAutospacing="0" w:after="0" w:afterAutospacing="0" w:line="360" w:lineRule="auto"/>
              <w:ind w:right="98"/>
              <w:jc w:val="center"/>
            </w:pPr>
            <w:r>
              <w:rPr>
                <w:rFonts w:ascii="宋体" w:eastAsia="宋体" w:hAnsi="宋体" w:hint="eastAsia"/>
                <w:color w:val="000000"/>
                <w:sz w:val="22"/>
                <w:szCs w:val="22"/>
              </w:rPr>
              <w:t>本人承诺</w:t>
            </w:r>
          </w:p>
        </w:tc>
        <w:tc>
          <w:tcPr>
            <w:tcW w:w="7789" w:type="dxa"/>
            <w:gridSpan w:val="5"/>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854E153" w14:textId="77777777" w:rsidR="00244BFB" w:rsidRDefault="00A04A94" w:rsidP="005148BD">
            <w:pPr>
              <w:pStyle w:val="paragraph"/>
              <w:spacing w:before="0" w:beforeAutospacing="0" w:after="0" w:afterAutospacing="0" w:line="360" w:lineRule="auto"/>
              <w:jc w:val="right"/>
              <w:rPr>
                <w:rFonts w:ascii="宋体" w:eastAsia="宋体" w:hAnsi="宋体"/>
                <w:color w:val="000000"/>
                <w:sz w:val="22"/>
                <w:szCs w:val="22"/>
              </w:rPr>
            </w:pPr>
            <w:r>
              <w:rPr>
                <w:rFonts w:ascii="宋体" w:eastAsia="宋体" w:hAnsi="宋体" w:hint="eastAsia"/>
                <w:color w:val="000000"/>
                <w:spacing w:val="-3"/>
                <w:sz w:val="22"/>
                <w:szCs w:val="22"/>
              </w:rPr>
              <w:t>本人承诺提交的全部材料各项信息</w:t>
            </w:r>
            <w:r>
              <w:rPr>
                <w:rFonts w:ascii="宋体" w:eastAsia="宋体" w:hAnsi="宋体" w:hint="eastAsia"/>
                <w:color w:val="000000"/>
                <w:sz w:val="22"/>
                <w:szCs w:val="22"/>
              </w:rPr>
              <w:t>准确、真实，如有虚假，愿意承担相应责任。如入选，授权《新一代人工智能对教育的影响研究》课题组在相关会议、文件、资料中使用案例材料。</w:t>
            </w:r>
          </w:p>
          <w:p w14:paraId="7B54FC6C" w14:textId="77777777" w:rsidR="00244BFB" w:rsidRDefault="00244BFB" w:rsidP="005148BD">
            <w:pPr>
              <w:pStyle w:val="paragraph"/>
              <w:spacing w:before="0" w:beforeAutospacing="0" w:after="0" w:afterAutospacing="0" w:line="360" w:lineRule="auto"/>
              <w:jc w:val="right"/>
            </w:pPr>
          </w:p>
          <w:p w14:paraId="0664C22F" w14:textId="77777777" w:rsidR="00244BFB" w:rsidRDefault="00A04A94" w:rsidP="005148BD">
            <w:pPr>
              <w:pStyle w:val="paragraph"/>
              <w:spacing w:before="0" w:beforeAutospacing="0" w:after="0" w:afterAutospacing="0" w:line="360" w:lineRule="auto"/>
              <w:jc w:val="right"/>
            </w:pPr>
            <w:r>
              <w:rPr>
                <w:rFonts w:ascii="宋体" w:eastAsia="宋体" w:hAnsi="宋体" w:hint="eastAsia"/>
                <w:color w:val="000000"/>
                <w:sz w:val="22"/>
                <w:szCs w:val="22"/>
              </w:rPr>
              <w:t xml:space="preserve">案例负责人签字：                 </w:t>
            </w:r>
          </w:p>
          <w:p w14:paraId="06A181D8" w14:textId="3E7A606D" w:rsidR="00244BFB" w:rsidRDefault="00A04A94">
            <w:pPr>
              <w:pStyle w:val="paragraph"/>
              <w:spacing w:before="0" w:beforeAutospacing="0" w:after="0" w:afterAutospacing="0" w:line="360" w:lineRule="auto"/>
              <w:jc w:val="right"/>
            </w:pPr>
            <w:r>
              <w:rPr>
                <w:rFonts w:ascii="宋体" w:eastAsia="宋体" w:hAnsi="宋体" w:hint="eastAsia"/>
                <w:color w:val="000000"/>
                <w:sz w:val="22"/>
                <w:szCs w:val="22"/>
              </w:rPr>
              <w:t>年   月   日</w:t>
            </w:r>
          </w:p>
        </w:tc>
      </w:tr>
    </w:tbl>
    <w:p w14:paraId="5DD36C8C" w14:textId="3A0668B5" w:rsidR="00244BFB" w:rsidRDefault="00244BFB">
      <w:pPr>
        <w:pStyle w:val="1"/>
        <w:spacing w:before="0" w:after="0"/>
      </w:pPr>
    </w:p>
    <w:sectPr w:rsidR="00244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仿宋">
    <w:charset w:val="86"/>
    <w:family w:val="auto"/>
    <w:pitch w:val="variable"/>
    <w:sig w:usb0="800002BF" w:usb1="38CF7CFA" w:usb2="00000016" w:usb3="00000000" w:csb0="0004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EC"/>
    <w:rsid w:val="00016690"/>
    <w:rsid w:val="00030A33"/>
    <w:rsid w:val="000424EC"/>
    <w:rsid w:val="00050F0D"/>
    <w:rsid w:val="0005669F"/>
    <w:rsid w:val="000714AC"/>
    <w:rsid w:val="00081EE0"/>
    <w:rsid w:val="00087D2F"/>
    <w:rsid w:val="00093683"/>
    <w:rsid w:val="000B6406"/>
    <w:rsid w:val="0012196A"/>
    <w:rsid w:val="001319D7"/>
    <w:rsid w:val="001358F8"/>
    <w:rsid w:val="001503B7"/>
    <w:rsid w:val="00153275"/>
    <w:rsid w:val="00161D7A"/>
    <w:rsid w:val="00187DF0"/>
    <w:rsid w:val="001D070C"/>
    <w:rsid w:val="001D5A7B"/>
    <w:rsid w:val="0021452C"/>
    <w:rsid w:val="00244BFB"/>
    <w:rsid w:val="00250EA0"/>
    <w:rsid w:val="00294974"/>
    <w:rsid w:val="002B2809"/>
    <w:rsid w:val="002C5393"/>
    <w:rsid w:val="002D52FD"/>
    <w:rsid w:val="003129D8"/>
    <w:rsid w:val="0031570B"/>
    <w:rsid w:val="00321B38"/>
    <w:rsid w:val="00321C69"/>
    <w:rsid w:val="003336B8"/>
    <w:rsid w:val="00342958"/>
    <w:rsid w:val="00343982"/>
    <w:rsid w:val="00361DB0"/>
    <w:rsid w:val="00371BDB"/>
    <w:rsid w:val="003729BC"/>
    <w:rsid w:val="00372C54"/>
    <w:rsid w:val="00375E95"/>
    <w:rsid w:val="00395AA2"/>
    <w:rsid w:val="003A2710"/>
    <w:rsid w:val="003C2EA9"/>
    <w:rsid w:val="003D48CD"/>
    <w:rsid w:val="003E1F0A"/>
    <w:rsid w:val="003E5EC4"/>
    <w:rsid w:val="00406416"/>
    <w:rsid w:val="00425304"/>
    <w:rsid w:val="00435E1A"/>
    <w:rsid w:val="00441994"/>
    <w:rsid w:val="0044578A"/>
    <w:rsid w:val="0045084D"/>
    <w:rsid w:val="0045493D"/>
    <w:rsid w:val="0048199C"/>
    <w:rsid w:val="00490DD7"/>
    <w:rsid w:val="004B29D6"/>
    <w:rsid w:val="004E5608"/>
    <w:rsid w:val="004F2966"/>
    <w:rsid w:val="004F5E25"/>
    <w:rsid w:val="005144B1"/>
    <w:rsid w:val="005148BD"/>
    <w:rsid w:val="00517BE5"/>
    <w:rsid w:val="005232B2"/>
    <w:rsid w:val="005455EF"/>
    <w:rsid w:val="005456A3"/>
    <w:rsid w:val="005A2EF5"/>
    <w:rsid w:val="005A3FB8"/>
    <w:rsid w:val="005B3C02"/>
    <w:rsid w:val="005C7AE9"/>
    <w:rsid w:val="005D37F5"/>
    <w:rsid w:val="00625765"/>
    <w:rsid w:val="00630072"/>
    <w:rsid w:val="00643FC3"/>
    <w:rsid w:val="00647DB8"/>
    <w:rsid w:val="0066002A"/>
    <w:rsid w:val="00683EF7"/>
    <w:rsid w:val="00687386"/>
    <w:rsid w:val="00696B5E"/>
    <w:rsid w:val="00696FC8"/>
    <w:rsid w:val="00704E95"/>
    <w:rsid w:val="00722539"/>
    <w:rsid w:val="00730E69"/>
    <w:rsid w:val="007366AB"/>
    <w:rsid w:val="0077493F"/>
    <w:rsid w:val="00775D8B"/>
    <w:rsid w:val="00782200"/>
    <w:rsid w:val="00787127"/>
    <w:rsid w:val="007B683E"/>
    <w:rsid w:val="007C7C2F"/>
    <w:rsid w:val="007F0B00"/>
    <w:rsid w:val="00816393"/>
    <w:rsid w:val="00845E4B"/>
    <w:rsid w:val="008468A4"/>
    <w:rsid w:val="00857A72"/>
    <w:rsid w:val="00873A47"/>
    <w:rsid w:val="00876953"/>
    <w:rsid w:val="00881C43"/>
    <w:rsid w:val="008A1231"/>
    <w:rsid w:val="008C332C"/>
    <w:rsid w:val="008E208C"/>
    <w:rsid w:val="008F6B5F"/>
    <w:rsid w:val="00914AEF"/>
    <w:rsid w:val="009700D9"/>
    <w:rsid w:val="009720EF"/>
    <w:rsid w:val="009754FA"/>
    <w:rsid w:val="0098701F"/>
    <w:rsid w:val="0099796E"/>
    <w:rsid w:val="009D0649"/>
    <w:rsid w:val="009D5D41"/>
    <w:rsid w:val="009E4B63"/>
    <w:rsid w:val="00A04A94"/>
    <w:rsid w:val="00A32CA3"/>
    <w:rsid w:val="00A418D6"/>
    <w:rsid w:val="00A83633"/>
    <w:rsid w:val="00A92230"/>
    <w:rsid w:val="00AC138C"/>
    <w:rsid w:val="00AC4EB8"/>
    <w:rsid w:val="00AD6B5D"/>
    <w:rsid w:val="00B4629E"/>
    <w:rsid w:val="00B53826"/>
    <w:rsid w:val="00B53D9A"/>
    <w:rsid w:val="00B55553"/>
    <w:rsid w:val="00B713AA"/>
    <w:rsid w:val="00B72289"/>
    <w:rsid w:val="00B7473A"/>
    <w:rsid w:val="00BA2913"/>
    <w:rsid w:val="00BB2B32"/>
    <w:rsid w:val="00BB77F3"/>
    <w:rsid w:val="00BF1C3F"/>
    <w:rsid w:val="00BF1E6D"/>
    <w:rsid w:val="00C07FE3"/>
    <w:rsid w:val="00C121B4"/>
    <w:rsid w:val="00C41FF1"/>
    <w:rsid w:val="00C55285"/>
    <w:rsid w:val="00C61649"/>
    <w:rsid w:val="00C66624"/>
    <w:rsid w:val="00C94C98"/>
    <w:rsid w:val="00CC3E5D"/>
    <w:rsid w:val="00D327A3"/>
    <w:rsid w:val="00D35FF1"/>
    <w:rsid w:val="00D438B0"/>
    <w:rsid w:val="00D44C8F"/>
    <w:rsid w:val="00D460E6"/>
    <w:rsid w:val="00DA31F1"/>
    <w:rsid w:val="00DB1991"/>
    <w:rsid w:val="00DD3867"/>
    <w:rsid w:val="00E018F3"/>
    <w:rsid w:val="00E10448"/>
    <w:rsid w:val="00E15713"/>
    <w:rsid w:val="00E443E8"/>
    <w:rsid w:val="00E5206D"/>
    <w:rsid w:val="00E55EA0"/>
    <w:rsid w:val="00EA45F6"/>
    <w:rsid w:val="00EC481A"/>
    <w:rsid w:val="00EF3AB1"/>
    <w:rsid w:val="00F23215"/>
    <w:rsid w:val="00F27551"/>
    <w:rsid w:val="00F35262"/>
    <w:rsid w:val="00F43AD5"/>
    <w:rsid w:val="00F51A1C"/>
    <w:rsid w:val="00F93337"/>
    <w:rsid w:val="00FC0C62"/>
    <w:rsid w:val="00FC46EA"/>
    <w:rsid w:val="00FD6F75"/>
    <w:rsid w:val="00FE2DCA"/>
    <w:rsid w:val="00FF5DB7"/>
    <w:rsid w:val="00FF7D66"/>
    <w:rsid w:val="14F24B6E"/>
    <w:rsid w:val="27014D00"/>
    <w:rsid w:val="4774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38C9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pPr>
      <w:snapToGrid w:val="0"/>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endnote reference"/>
    <w:basedOn w:val="a0"/>
    <w:uiPriority w:val="99"/>
    <w:semiHidden/>
    <w:unhideWhenUsed/>
    <w:qFormat/>
    <w:rPr>
      <w:vertAlign w:val="superscript"/>
    </w:rPr>
  </w:style>
  <w:style w:type="character" w:styleId="ac">
    <w:name w:val="FollowedHyperlink"/>
    <w:basedOn w:val="a0"/>
    <w:uiPriority w:val="99"/>
    <w:semiHidden/>
    <w:unhideWhenUsed/>
    <w:rPr>
      <w:color w:val="954F72" w:themeColor="followedHyperlink"/>
      <w:u w:val="single"/>
    </w:rPr>
  </w:style>
  <w:style w:type="character" w:styleId="ad">
    <w:name w:val="Hyperlink"/>
    <w:basedOn w:val="a0"/>
    <w:uiPriority w:val="99"/>
    <w:unhideWhenUsed/>
    <w:rPr>
      <w:color w:val="0000FF"/>
      <w:u w:val="single"/>
    </w:rPr>
  </w:style>
  <w:style w:type="character" w:customStyle="1" w:styleId="20">
    <w:name w:val="标题 2字符"/>
    <w:basedOn w:val="a0"/>
    <w:link w:val="2"/>
    <w:uiPriority w:val="9"/>
    <w:rPr>
      <w:rFonts w:ascii="宋体" w:eastAsia="宋体" w:hAnsi="宋体" w:cs="宋体"/>
      <w:b/>
      <w:bCs/>
      <w:kern w:val="0"/>
      <w:sz w:val="36"/>
      <w:szCs w:val="36"/>
    </w:rPr>
  </w:style>
  <w:style w:type="paragraph" w:customStyle="1" w:styleId="paragraph">
    <w:name w:val="paragraph"/>
    <w:basedOn w:val="a"/>
    <w:semiHidden/>
    <w:pPr>
      <w:widowControl/>
      <w:spacing w:before="100" w:beforeAutospacing="1" w:after="100" w:afterAutospacing="1"/>
      <w:jc w:val="left"/>
    </w:pPr>
    <w:rPr>
      <w:rFonts w:ascii="等线" w:eastAsia="等线" w:hAnsi="等线" w:cs="Times New Roman"/>
      <w:kern w:val="0"/>
      <w:sz w:val="24"/>
      <w:szCs w:val="24"/>
    </w:rPr>
  </w:style>
  <w:style w:type="character" w:customStyle="1" w:styleId="a6">
    <w:name w:val="批注框文本字符"/>
    <w:basedOn w:val="a0"/>
    <w:link w:val="a5"/>
    <w:uiPriority w:val="99"/>
    <w:semiHidden/>
    <w:qFormat/>
    <w:rPr>
      <w:sz w:val="18"/>
      <w:szCs w:val="18"/>
    </w:rPr>
  </w:style>
  <w:style w:type="character" w:customStyle="1" w:styleId="10">
    <w:name w:val="标题 1字符"/>
    <w:basedOn w:val="a0"/>
    <w:link w:val="1"/>
    <w:uiPriority w:val="9"/>
    <w:rPr>
      <w:b/>
      <w:bCs/>
      <w:kern w:val="44"/>
      <w:sz w:val="44"/>
      <w:szCs w:val="44"/>
    </w:rPr>
  </w:style>
  <w:style w:type="character" w:customStyle="1" w:styleId="aa">
    <w:name w:val="页眉字符"/>
    <w:basedOn w:val="a0"/>
    <w:link w:val="a9"/>
    <w:uiPriority w:val="99"/>
    <w:rPr>
      <w:sz w:val="18"/>
      <w:szCs w:val="18"/>
    </w:rPr>
  </w:style>
  <w:style w:type="character" w:customStyle="1" w:styleId="a8">
    <w:name w:val="页脚字符"/>
    <w:basedOn w:val="a0"/>
    <w:link w:val="a7"/>
    <w:uiPriority w:val="99"/>
    <w:qFormat/>
    <w:rPr>
      <w:sz w:val="18"/>
      <w:szCs w:val="18"/>
    </w:rPr>
  </w:style>
  <w:style w:type="character" w:customStyle="1" w:styleId="a4">
    <w:name w:val="尾注文本字符"/>
    <w:basedOn w:val="a0"/>
    <w:link w:val="a3"/>
    <w:uiPriority w:val="99"/>
    <w:semiHidden/>
  </w:style>
  <w:style w:type="character" w:customStyle="1" w:styleId="11">
    <w:name w:val="未处理的提及1"/>
    <w:basedOn w:val="a0"/>
    <w:uiPriority w:val="99"/>
    <w:semiHidden/>
    <w:unhideWhenUsed/>
    <w:rPr>
      <w:color w:val="605E5C"/>
      <w:shd w:val="clear" w:color="auto" w:fill="E1DFDD"/>
    </w:rPr>
  </w:style>
  <w:style w:type="paragraph" w:styleId="ae">
    <w:name w:val="Document Map"/>
    <w:basedOn w:val="a"/>
    <w:link w:val="af"/>
    <w:uiPriority w:val="99"/>
    <w:semiHidden/>
    <w:unhideWhenUsed/>
    <w:rsid w:val="00AD6B5D"/>
    <w:rPr>
      <w:rFonts w:ascii="宋体" w:eastAsia="宋体"/>
      <w:sz w:val="24"/>
      <w:szCs w:val="24"/>
    </w:rPr>
  </w:style>
  <w:style w:type="character" w:customStyle="1" w:styleId="af">
    <w:name w:val="文档结构图字符"/>
    <w:basedOn w:val="a0"/>
    <w:link w:val="ae"/>
    <w:uiPriority w:val="99"/>
    <w:semiHidden/>
    <w:rsid w:val="00AD6B5D"/>
    <w:rPr>
      <w:rFonts w:ascii="宋体" w:eastAsia="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61CBA-C024-FA46-B933-5F6BA71C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317</Words>
  <Characters>1811</Characters>
  <Application>Microsoft Macintosh Word</Application>
  <DocSecurity>0</DocSecurity>
  <Lines>15</Lines>
  <Paragraphs>4</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NEBULA</dc:creator>
  <cp:lastModifiedBy>Microsoft Office 用户</cp:lastModifiedBy>
  <cp:revision>9</cp:revision>
  <cp:lastPrinted>2024-11-20T07:01:00Z</cp:lastPrinted>
  <dcterms:created xsi:type="dcterms:W3CDTF">2024-11-19T13:18:00Z</dcterms:created>
  <dcterms:modified xsi:type="dcterms:W3CDTF">2024-11-20T07:07:00Z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1035C2DAA4644D588DAF6C84741B0502</vt:lpwstr>
  </property>
</Properties>
</file>